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76" w:rsidRPr="00F803C4" w:rsidRDefault="00400354" w:rsidP="00410954">
      <w:pPr>
        <w:pStyle w:val="Balk1"/>
        <w:spacing w:before="47" w:line="155" w:lineRule="exact"/>
        <w:ind w:left="6" w:firstLine="0"/>
        <w:jc w:val="center"/>
        <w:rPr>
          <w:rFonts w:asciiTheme="minorHAnsi" w:hAnsiTheme="minorHAnsi" w:cstheme="minorHAnsi"/>
          <w:b w:val="0"/>
          <w:bCs w:val="0"/>
          <w:sz w:val="16"/>
          <w:szCs w:val="16"/>
        </w:rPr>
      </w:pPr>
      <w:r w:rsidRPr="00F803C4">
        <w:rPr>
          <w:rFonts w:asciiTheme="minorHAnsi" w:hAnsiTheme="minorHAnsi" w:cstheme="minorHAnsi"/>
          <w:color w:val="000000" w:themeColor="text1"/>
          <w:sz w:val="16"/>
          <w:szCs w:val="16"/>
          <w:lang w:bidi="tr-TR"/>
        </w:rPr>
        <w:t xml:space="preserve">Egesil </w:t>
      </w:r>
      <w:r w:rsidR="00A73896" w:rsidRPr="00F803C4">
        <w:rPr>
          <w:rFonts w:asciiTheme="minorHAnsi" w:hAnsiTheme="minorHAnsi" w:cstheme="minorHAnsi"/>
          <w:color w:val="000000" w:themeColor="text1"/>
          <w:sz w:val="16"/>
          <w:szCs w:val="16"/>
          <w:lang w:bidi="tr-TR"/>
        </w:rPr>
        <w:t xml:space="preserve">Kimya San. Ve Tic. A.Ş. </w:t>
      </w:r>
      <w:r w:rsidR="00B324B5" w:rsidRPr="00F803C4">
        <w:rPr>
          <w:rFonts w:asciiTheme="minorHAnsi" w:hAnsiTheme="minorHAnsi" w:cstheme="minorHAnsi"/>
          <w:color w:val="000000" w:themeColor="text1"/>
          <w:sz w:val="16"/>
          <w:szCs w:val="16"/>
          <w:lang w:bidi="tr-TR"/>
        </w:rPr>
        <w:t xml:space="preserve">Satın </w:t>
      </w:r>
      <w:r w:rsidR="00B324B5" w:rsidRPr="00F803C4">
        <w:rPr>
          <w:rFonts w:asciiTheme="minorHAnsi" w:hAnsiTheme="minorHAnsi" w:cstheme="minorHAnsi"/>
          <w:sz w:val="16"/>
          <w:szCs w:val="16"/>
          <w:lang w:bidi="tr-TR"/>
        </w:rPr>
        <w:t xml:space="preserve">Alma </w:t>
      </w:r>
      <w:r w:rsidR="00BD13CC" w:rsidRPr="00F803C4">
        <w:rPr>
          <w:rFonts w:asciiTheme="minorHAnsi" w:hAnsiTheme="minorHAnsi" w:cstheme="minorHAnsi"/>
          <w:sz w:val="16"/>
          <w:szCs w:val="16"/>
          <w:lang w:bidi="tr-TR"/>
        </w:rPr>
        <w:t xml:space="preserve">Genel </w:t>
      </w:r>
      <w:r w:rsidR="00B324B5" w:rsidRPr="00F803C4">
        <w:rPr>
          <w:rFonts w:asciiTheme="minorHAnsi" w:hAnsiTheme="minorHAnsi" w:cstheme="minorHAnsi"/>
          <w:sz w:val="16"/>
          <w:szCs w:val="16"/>
          <w:lang w:bidi="tr-TR"/>
        </w:rPr>
        <w:t>Hükümleri ve Koşulları</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Kapsam</w:t>
      </w:r>
    </w:p>
    <w:p w:rsidR="00366344" w:rsidRPr="00F803C4" w:rsidRDefault="00366344" w:rsidP="00287530">
      <w:pPr>
        <w:pStyle w:val="GvdeMetni"/>
        <w:spacing w:before="5" w:line="148" w:lineRule="exact"/>
        <w:jc w:val="both"/>
        <w:rPr>
          <w:rFonts w:asciiTheme="minorHAnsi" w:hAnsiTheme="minorHAnsi" w:cstheme="minorHAnsi"/>
          <w:sz w:val="16"/>
          <w:szCs w:val="16"/>
          <w:lang w:bidi="tr-TR"/>
        </w:rPr>
      </w:pPr>
    </w:p>
    <w:p w:rsidR="00183B76" w:rsidRPr="00F803C4" w:rsidRDefault="00B324B5" w:rsidP="00287530">
      <w:pPr>
        <w:pStyle w:val="GvdeMetni"/>
        <w:spacing w:before="5"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Aksi yazılı olarak kararlaştırılmadıkça, yüklenici (“Yüklenici”) ile </w:t>
      </w:r>
      <w:r w:rsidRPr="00FC7846">
        <w:rPr>
          <w:rFonts w:asciiTheme="minorHAnsi" w:hAnsiTheme="minorHAnsi" w:cstheme="minorHAnsi"/>
          <w:sz w:val="16"/>
          <w:szCs w:val="16"/>
          <w:lang w:bidi="tr-TR"/>
        </w:rPr>
        <w:t>girişilen bu</w:t>
      </w:r>
      <w:r w:rsidR="00092E97" w:rsidRPr="00FC7846">
        <w:rPr>
          <w:rFonts w:asciiTheme="minorHAnsi" w:hAnsiTheme="minorHAnsi" w:cstheme="minorHAnsi"/>
          <w:sz w:val="16"/>
          <w:szCs w:val="16"/>
          <w:lang w:bidi="tr-TR"/>
        </w:rPr>
        <w:t xml:space="preserve"> </w:t>
      </w:r>
      <w:r w:rsidRPr="00FC7846">
        <w:rPr>
          <w:rFonts w:asciiTheme="minorHAnsi" w:hAnsiTheme="minorHAnsi" w:cstheme="minorHAnsi"/>
          <w:sz w:val="16"/>
          <w:szCs w:val="16"/>
          <w:lang w:bidi="tr-TR"/>
        </w:rPr>
        <w:t>ve</w:t>
      </w:r>
      <w:r w:rsidRPr="00F803C4">
        <w:rPr>
          <w:rFonts w:asciiTheme="minorHAnsi" w:hAnsiTheme="minorHAnsi" w:cstheme="minorHAnsi"/>
          <w:sz w:val="16"/>
          <w:szCs w:val="16"/>
          <w:lang w:bidi="tr-TR"/>
        </w:rPr>
        <w:t xml:space="preserve"> </w:t>
      </w:r>
      <w:r w:rsidR="00410954" w:rsidRPr="00F803C4">
        <w:rPr>
          <w:rFonts w:asciiTheme="minorHAnsi" w:hAnsiTheme="minorHAnsi" w:cstheme="minorHAnsi"/>
          <w:sz w:val="16"/>
          <w:szCs w:val="16"/>
          <w:lang w:bidi="tr-TR"/>
        </w:rPr>
        <w:t>Yüklenici</w:t>
      </w:r>
      <w:r w:rsidR="00BF48DB" w:rsidRPr="00F803C4">
        <w:rPr>
          <w:rFonts w:asciiTheme="minorHAnsi" w:hAnsiTheme="minorHAnsi" w:cstheme="minorHAnsi"/>
          <w:sz w:val="16"/>
          <w:szCs w:val="16"/>
          <w:lang w:bidi="tr-TR"/>
        </w:rPr>
        <w:t xml:space="preserve"> tarafından reddedilmemiş </w:t>
      </w:r>
      <w:r w:rsidRPr="00F803C4">
        <w:rPr>
          <w:rFonts w:asciiTheme="minorHAnsi" w:hAnsiTheme="minorHAnsi" w:cstheme="minorHAnsi"/>
          <w:sz w:val="16"/>
          <w:szCs w:val="16"/>
          <w:lang w:bidi="tr-TR"/>
        </w:rPr>
        <w:t xml:space="preserve">gelecekteki </w:t>
      </w:r>
      <w:proofErr w:type="gramStart"/>
      <w:r w:rsidRPr="00F803C4">
        <w:rPr>
          <w:rFonts w:asciiTheme="minorHAnsi" w:hAnsiTheme="minorHAnsi" w:cstheme="minorHAnsi"/>
          <w:sz w:val="16"/>
          <w:szCs w:val="16"/>
          <w:lang w:bidi="tr-TR"/>
        </w:rPr>
        <w:t xml:space="preserve">tüm </w:t>
      </w:r>
      <w:r w:rsidR="00BF48DB" w:rsidRPr="00F803C4">
        <w:rPr>
          <w:rFonts w:asciiTheme="minorHAnsi" w:hAnsiTheme="minorHAnsi" w:cstheme="minorHAnsi"/>
          <w:sz w:val="16"/>
          <w:szCs w:val="16"/>
          <w:lang w:bidi="tr-TR"/>
        </w:rPr>
        <w:t xml:space="preserve"> </w:t>
      </w:r>
      <w:r w:rsidR="00400354" w:rsidRPr="00F803C4">
        <w:rPr>
          <w:rFonts w:asciiTheme="minorHAnsi" w:hAnsiTheme="minorHAnsi" w:cstheme="minorHAnsi"/>
          <w:sz w:val="16"/>
          <w:szCs w:val="16"/>
          <w:lang w:bidi="tr-TR"/>
        </w:rPr>
        <w:t>sipariş</w:t>
      </w:r>
      <w:proofErr w:type="gramEnd"/>
      <w:r w:rsidRPr="00F803C4">
        <w:rPr>
          <w:rFonts w:asciiTheme="minorHAnsi" w:hAnsiTheme="minorHAnsi" w:cstheme="minorHAnsi"/>
          <w:sz w:val="16"/>
          <w:szCs w:val="16"/>
          <w:lang w:bidi="tr-TR"/>
        </w:rPr>
        <w:t xml:space="preserve"> </w:t>
      </w:r>
      <w:r w:rsidR="001E0AE8" w:rsidRPr="00F803C4">
        <w:rPr>
          <w:rFonts w:asciiTheme="minorHAnsi" w:hAnsiTheme="minorHAnsi" w:cstheme="minorHAnsi"/>
          <w:sz w:val="16"/>
          <w:szCs w:val="16"/>
          <w:lang w:bidi="tr-TR"/>
        </w:rPr>
        <w:t>emirleri/</w:t>
      </w:r>
      <w:r w:rsidR="00400354" w:rsidRPr="00F803C4">
        <w:rPr>
          <w:rFonts w:asciiTheme="minorHAnsi" w:hAnsiTheme="minorHAnsi" w:cstheme="minorHAnsi"/>
          <w:sz w:val="16"/>
          <w:szCs w:val="16"/>
          <w:lang w:bidi="tr-TR"/>
        </w:rPr>
        <w:t xml:space="preserve"> satın alma </w:t>
      </w:r>
      <w:r w:rsidR="001E0AE8" w:rsidRPr="00F803C4">
        <w:rPr>
          <w:rFonts w:asciiTheme="minorHAnsi" w:hAnsiTheme="minorHAnsi" w:cstheme="minorHAnsi"/>
          <w:sz w:val="16"/>
          <w:szCs w:val="16"/>
          <w:lang w:bidi="tr-TR"/>
        </w:rPr>
        <w:t>sözleşmeleri için</w:t>
      </w:r>
      <w:r w:rsidR="00A94B72" w:rsidRPr="00F803C4">
        <w:rPr>
          <w:rFonts w:asciiTheme="minorHAnsi" w:hAnsiTheme="minorHAnsi" w:cstheme="minorHAnsi"/>
          <w:sz w:val="16"/>
          <w:szCs w:val="16"/>
          <w:lang w:bidi="tr-TR"/>
        </w:rPr>
        <w:t xml:space="preserve"> münhasıran</w:t>
      </w:r>
      <w:r w:rsidR="00BD13CC" w:rsidRPr="00F803C4">
        <w:rPr>
          <w:rFonts w:asciiTheme="minorHAnsi" w:hAnsiTheme="minorHAnsi" w:cstheme="minorHAnsi"/>
          <w:sz w:val="16"/>
          <w:szCs w:val="16"/>
          <w:lang w:bidi="tr-TR"/>
        </w:rPr>
        <w:t xml:space="preserve"> işbu </w:t>
      </w:r>
      <w:r w:rsidRPr="00F803C4">
        <w:rPr>
          <w:rFonts w:asciiTheme="minorHAnsi" w:hAnsiTheme="minorHAnsi" w:cstheme="minorHAnsi"/>
          <w:sz w:val="16"/>
          <w:szCs w:val="16"/>
          <w:lang w:bidi="tr-TR"/>
        </w:rPr>
        <w:t xml:space="preserve">Satın Alma </w:t>
      </w:r>
      <w:r w:rsidR="00BD13CC" w:rsidRPr="00F803C4">
        <w:rPr>
          <w:rFonts w:asciiTheme="minorHAnsi" w:hAnsiTheme="minorHAnsi" w:cstheme="minorHAnsi"/>
          <w:sz w:val="16"/>
          <w:szCs w:val="16"/>
          <w:lang w:bidi="tr-TR"/>
        </w:rPr>
        <w:t xml:space="preserve">Genel </w:t>
      </w:r>
      <w:r w:rsidRPr="00F803C4">
        <w:rPr>
          <w:rFonts w:asciiTheme="minorHAnsi" w:hAnsiTheme="minorHAnsi" w:cstheme="minorHAnsi"/>
          <w:sz w:val="16"/>
          <w:szCs w:val="16"/>
          <w:lang w:bidi="tr-TR"/>
        </w:rPr>
        <w:t xml:space="preserve">Hükümleri ve Koşulları uygulanır. </w:t>
      </w:r>
      <w:r w:rsidR="004B3679" w:rsidRPr="00F803C4">
        <w:rPr>
          <w:rFonts w:asciiTheme="minorHAnsi" w:hAnsiTheme="minorHAnsi" w:cstheme="minorHAnsi"/>
          <w:sz w:val="16"/>
          <w:szCs w:val="16"/>
          <w:lang w:bidi="tr-TR"/>
        </w:rPr>
        <w:t>Tarafımızca a</w:t>
      </w:r>
      <w:r w:rsidRPr="00F803C4">
        <w:rPr>
          <w:rFonts w:asciiTheme="minorHAnsi" w:hAnsiTheme="minorHAnsi" w:cstheme="minorHAnsi"/>
          <w:sz w:val="16"/>
          <w:szCs w:val="16"/>
          <w:lang w:bidi="tr-TR"/>
        </w:rPr>
        <w:t>çıkça redde</w:t>
      </w:r>
      <w:r w:rsidR="00400354" w:rsidRPr="00F803C4">
        <w:rPr>
          <w:rFonts w:asciiTheme="minorHAnsi" w:hAnsiTheme="minorHAnsi" w:cstheme="minorHAnsi"/>
          <w:sz w:val="16"/>
          <w:szCs w:val="16"/>
          <w:lang w:bidi="tr-TR"/>
        </w:rPr>
        <w:t>dilmemiş olsa</w:t>
      </w:r>
      <w:r w:rsidR="004B3679"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ya da teslimat kayıtsız-şartsız kabul </w:t>
      </w:r>
      <w:r w:rsidR="004B3679" w:rsidRPr="00F803C4">
        <w:rPr>
          <w:rFonts w:asciiTheme="minorHAnsi" w:hAnsiTheme="minorHAnsi" w:cstheme="minorHAnsi"/>
          <w:sz w:val="16"/>
          <w:szCs w:val="16"/>
          <w:lang w:bidi="tr-TR"/>
        </w:rPr>
        <w:t>edilmiş olsa</w:t>
      </w:r>
      <w:r w:rsidRPr="00F803C4">
        <w:rPr>
          <w:rFonts w:asciiTheme="minorHAnsi" w:hAnsiTheme="minorHAnsi" w:cstheme="minorHAnsi"/>
          <w:sz w:val="16"/>
          <w:szCs w:val="16"/>
          <w:lang w:bidi="tr-TR"/>
        </w:rPr>
        <w:t xml:space="preserve"> dahi, Yüklenicinin öngördü</w:t>
      </w:r>
      <w:r w:rsidR="00196D6D" w:rsidRPr="00F803C4">
        <w:rPr>
          <w:rFonts w:asciiTheme="minorHAnsi" w:hAnsiTheme="minorHAnsi" w:cstheme="minorHAnsi"/>
          <w:sz w:val="16"/>
          <w:szCs w:val="16"/>
          <w:lang w:bidi="tr-TR"/>
        </w:rPr>
        <w:t xml:space="preserve">klerinden, </w:t>
      </w:r>
      <w:r w:rsidR="00A94B72" w:rsidRPr="00F803C4">
        <w:rPr>
          <w:rFonts w:asciiTheme="minorHAnsi" w:hAnsiTheme="minorHAnsi" w:cstheme="minorHAnsi"/>
          <w:sz w:val="16"/>
          <w:szCs w:val="16"/>
          <w:lang w:bidi="tr-TR"/>
        </w:rPr>
        <w:t xml:space="preserve">bu şartlarla </w:t>
      </w:r>
      <w:r w:rsidRPr="00F803C4">
        <w:rPr>
          <w:rFonts w:asciiTheme="minorHAnsi" w:hAnsiTheme="minorHAnsi" w:cstheme="minorHAnsi"/>
          <w:sz w:val="16"/>
          <w:szCs w:val="16"/>
          <w:lang w:bidi="tr-TR"/>
        </w:rPr>
        <w:t>çelişen veya ek hükümler ve koşullar</w:t>
      </w:r>
      <w:r w:rsidR="00400354"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w:t>
      </w:r>
      <w:r w:rsidR="00400354" w:rsidRPr="00F803C4">
        <w:rPr>
          <w:rFonts w:asciiTheme="minorHAnsi" w:hAnsiTheme="minorHAnsi" w:cstheme="minorHAnsi"/>
          <w:sz w:val="16"/>
          <w:szCs w:val="16"/>
          <w:lang w:bidi="tr-TR"/>
        </w:rPr>
        <w:t>Egesil açısından</w:t>
      </w:r>
      <w:r w:rsidRPr="00F803C4">
        <w:rPr>
          <w:rFonts w:asciiTheme="minorHAnsi" w:hAnsiTheme="minorHAnsi" w:cstheme="minorHAnsi"/>
          <w:sz w:val="16"/>
          <w:szCs w:val="16"/>
          <w:lang w:bidi="tr-TR"/>
        </w:rPr>
        <w:t xml:space="preserve"> bağlayıcı </w:t>
      </w:r>
      <w:r w:rsidR="00400354" w:rsidRPr="00F803C4">
        <w:rPr>
          <w:rFonts w:asciiTheme="minorHAnsi" w:hAnsiTheme="minorHAnsi" w:cstheme="minorHAnsi"/>
          <w:sz w:val="16"/>
          <w:szCs w:val="16"/>
          <w:lang w:bidi="tr-TR"/>
        </w:rPr>
        <w:t>olmayacaktır.</w:t>
      </w:r>
    </w:p>
    <w:p w:rsidR="00183B76" w:rsidRPr="00F803C4" w:rsidRDefault="00183B76" w:rsidP="004121E7">
      <w:pPr>
        <w:spacing w:line="140" w:lineRule="exact"/>
        <w:jc w:val="right"/>
        <w:rPr>
          <w:rFonts w:cstheme="minorHAnsi"/>
          <w:sz w:val="16"/>
          <w:szCs w:val="16"/>
        </w:rPr>
      </w:pPr>
    </w:p>
    <w:p w:rsidR="00183B76" w:rsidRPr="00F803C4" w:rsidRDefault="00400354"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Sipariş</w:t>
      </w:r>
      <w:r w:rsidR="00B324B5" w:rsidRPr="00F803C4">
        <w:rPr>
          <w:rFonts w:asciiTheme="minorHAnsi" w:hAnsiTheme="minorHAnsi" w:cstheme="minorHAnsi"/>
          <w:sz w:val="16"/>
          <w:szCs w:val="16"/>
          <w:lang w:bidi="tr-TR"/>
        </w:rPr>
        <w:t xml:space="preserve"> Emri/</w:t>
      </w:r>
      <w:r w:rsidRPr="00F803C4">
        <w:rPr>
          <w:rFonts w:asciiTheme="minorHAnsi" w:hAnsiTheme="minorHAnsi" w:cstheme="minorHAnsi"/>
          <w:sz w:val="16"/>
          <w:szCs w:val="16"/>
          <w:lang w:bidi="tr-TR"/>
        </w:rPr>
        <w:t xml:space="preserve"> Satın Alma </w:t>
      </w:r>
      <w:r w:rsidR="00B324B5" w:rsidRPr="00F803C4">
        <w:rPr>
          <w:rFonts w:asciiTheme="minorHAnsi" w:hAnsiTheme="minorHAnsi" w:cstheme="minorHAnsi"/>
          <w:sz w:val="16"/>
          <w:szCs w:val="16"/>
          <w:lang w:bidi="tr-TR"/>
        </w:rPr>
        <w:t>Sözleşme</w:t>
      </w:r>
      <w:r w:rsidRPr="00F803C4">
        <w:rPr>
          <w:rFonts w:asciiTheme="minorHAnsi" w:hAnsiTheme="minorHAnsi" w:cstheme="minorHAnsi"/>
          <w:sz w:val="16"/>
          <w:szCs w:val="16"/>
          <w:lang w:bidi="tr-TR"/>
        </w:rPr>
        <w:t>si</w:t>
      </w:r>
      <w:r w:rsidR="00B324B5" w:rsidRPr="00F803C4">
        <w:rPr>
          <w:rFonts w:asciiTheme="minorHAnsi" w:hAnsiTheme="minorHAnsi" w:cstheme="minorHAnsi"/>
          <w:sz w:val="16"/>
          <w:szCs w:val="16"/>
          <w:lang w:bidi="tr-TR"/>
        </w:rPr>
        <w:t>; Teklif</w:t>
      </w:r>
    </w:p>
    <w:p w:rsidR="00400354" w:rsidRPr="00F803C4" w:rsidRDefault="00400354" w:rsidP="00400354">
      <w:pPr>
        <w:pStyle w:val="Balk1"/>
        <w:tabs>
          <w:tab w:val="left" w:pos="684"/>
        </w:tabs>
        <w:spacing w:line="155" w:lineRule="exact"/>
        <w:ind w:firstLine="0"/>
        <w:jc w:val="both"/>
        <w:rPr>
          <w:rFonts w:asciiTheme="minorHAnsi" w:hAnsiTheme="minorHAnsi" w:cstheme="minorHAnsi"/>
          <w:b w:val="0"/>
          <w:bCs w:val="0"/>
          <w:sz w:val="16"/>
          <w:szCs w:val="16"/>
        </w:rPr>
      </w:pPr>
    </w:p>
    <w:p w:rsidR="00183B76" w:rsidRPr="00F803C4" w:rsidRDefault="00400354" w:rsidP="00287530">
      <w:pPr>
        <w:pStyle w:val="GvdeMetni"/>
        <w:numPr>
          <w:ilvl w:val="1"/>
          <w:numId w:val="1"/>
        </w:numPr>
        <w:tabs>
          <w:tab w:val="left" w:pos="684"/>
        </w:tabs>
        <w:spacing w:line="150"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Sipariş</w:t>
      </w:r>
      <w:r w:rsidR="00B324B5" w:rsidRPr="00F803C4">
        <w:rPr>
          <w:rFonts w:asciiTheme="minorHAnsi" w:hAnsiTheme="minorHAnsi" w:cstheme="minorHAnsi"/>
          <w:sz w:val="16"/>
          <w:szCs w:val="16"/>
          <w:lang w:bidi="tr-TR"/>
        </w:rPr>
        <w:t xml:space="preserve"> emri/</w:t>
      </w:r>
      <w:r w:rsidRPr="00F803C4">
        <w:rPr>
          <w:rFonts w:asciiTheme="minorHAnsi" w:hAnsiTheme="minorHAnsi" w:cstheme="minorHAnsi"/>
          <w:sz w:val="16"/>
          <w:szCs w:val="16"/>
          <w:lang w:bidi="tr-TR"/>
        </w:rPr>
        <w:t xml:space="preserve">satın alma </w:t>
      </w:r>
      <w:r w:rsidR="00B324B5" w:rsidRPr="00F803C4">
        <w:rPr>
          <w:rFonts w:asciiTheme="minorHAnsi" w:hAnsiTheme="minorHAnsi" w:cstheme="minorHAnsi"/>
          <w:sz w:val="16"/>
          <w:szCs w:val="16"/>
          <w:lang w:bidi="tr-TR"/>
        </w:rPr>
        <w:t>sözleşme</w:t>
      </w:r>
      <w:r w:rsidRPr="00F803C4">
        <w:rPr>
          <w:rFonts w:asciiTheme="minorHAnsi" w:hAnsiTheme="minorHAnsi" w:cstheme="minorHAnsi"/>
          <w:sz w:val="16"/>
          <w:szCs w:val="16"/>
          <w:lang w:bidi="tr-TR"/>
        </w:rPr>
        <w:t>si</w:t>
      </w:r>
      <w:r w:rsidR="00B324B5" w:rsidRPr="00F803C4">
        <w:rPr>
          <w:rFonts w:asciiTheme="minorHAnsi" w:hAnsiTheme="minorHAnsi" w:cstheme="minorHAnsi"/>
          <w:sz w:val="16"/>
          <w:szCs w:val="16"/>
          <w:lang w:bidi="tr-TR"/>
        </w:rPr>
        <w:t xml:space="preserve"> ile ilgili sözlü feri </w:t>
      </w:r>
      <w:r w:rsidR="00AA6F81" w:rsidRPr="00F803C4">
        <w:rPr>
          <w:rFonts w:asciiTheme="minorHAnsi" w:hAnsiTheme="minorHAnsi" w:cstheme="minorHAnsi"/>
          <w:sz w:val="16"/>
          <w:szCs w:val="16"/>
          <w:lang w:bidi="tr-TR"/>
        </w:rPr>
        <w:t xml:space="preserve">anlaşmalar, yazılı olarak düzenlenecektir. </w:t>
      </w:r>
    </w:p>
    <w:p w:rsidR="000F1035" w:rsidRPr="00F803C4" w:rsidRDefault="000F1035" w:rsidP="000F1035">
      <w:pPr>
        <w:pStyle w:val="GvdeMetni"/>
        <w:tabs>
          <w:tab w:val="left" w:pos="684"/>
        </w:tabs>
        <w:spacing w:line="150" w:lineRule="exact"/>
        <w:ind w:left="684"/>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before="1"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Sözleşmeden doğan devam eden bir </w:t>
      </w:r>
      <w:proofErr w:type="gramStart"/>
      <w:r w:rsidRPr="00F803C4">
        <w:rPr>
          <w:rFonts w:asciiTheme="minorHAnsi" w:hAnsiTheme="minorHAnsi" w:cstheme="minorHAnsi"/>
          <w:sz w:val="16"/>
          <w:szCs w:val="16"/>
          <w:lang w:bidi="tr-TR"/>
        </w:rPr>
        <w:t>yükümlülüğü</w:t>
      </w:r>
      <w:r w:rsidR="00196D6D" w:rsidRPr="00F803C4">
        <w:rPr>
          <w:rFonts w:asciiTheme="minorHAnsi" w:hAnsiTheme="minorHAnsi" w:cstheme="minorHAnsi"/>
          <w:sz w:val="16"/>
          <w:szCs w:val="16"/>
          <w:lang w:bidi="tr-TR"/>
        </w:rPr>
        <w:t xml:space="preserve"> </w:t>
      </w:r>
      <w:r w:rsidR="00FC7846">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etkileyen</w:t>
      </w:r>
      <w:proofErr w:type="gramEnd"/>
      <w:r w:rsidRPr="00F803C4">
        <w:rPr>
          <w:rFonts w:asciiTheme="minorHAnsi" w:hAnsiTheme="minorHAnsi" w:cstheme="minorHAnsi"/>
          <w:sz w:val="16"/>
          <w:szCs w:val="16"/>
          <w:lang w:bidi="tr-TR"/>
        </w:rPr>
        <w:t xml:space="preserve"> </w:t>
      </w:r>
      <w:r w:rsidR="00A94B72" w:rsidRPr="00F803C4">
        <w:rPr>
          <w:rFonts w:asciiTheme="minorHAnsi" w:hAnsiTheme="minorHAnsi" w:cstheme="minorHAnsi"/>
          <w:sz w:val="16"/>
          <w:szCs w:val="16"/>
          <w:lang w:bidi="tr-TR"/>
        </w:rPr>
        <w:t>haklı</w:t>
      </w:r>
      <w:r w:rsidRPr="00F803C4">
        <w:rPr>
          <w:rFonts w:asciiTheme="minorHAnsi" w:hAnsiTheme="minorHAnsi" w:cstheme="minorHAnsi"/>
          <w:sz w:val="16"/>
          <w:szCs w:val="16"/>
          <w:lang w:bidi="tr-TR"/>
        </w:rPr>
        <w:t xml:space="preserve"> sebep halinde veya Yüklenicinin varlıklarıyla ilgili olarak adli tasfiye işlemlerinin başlatılmış olması durumunda ve Yüklenici sözleşmeyi henüz ifa etmemişse veya henüz tamamen ifa etmemişse, </w:t>
      </w:r>
      <w:r w:rsidR="00AA6F81" w:rsidRPr="00F803C4">
        <w:rPr>
          <w:rFonts w:asciiTheme="minorHAnsi" w:hAnsiTheme="minorHAnsi" w:cstheme="minorHAnsi"/>
          <w:sz w:val="16"/>
          <w:szCs w:val="16"/>
          <w:lang w:bidi="tr-TR"/>
        </w:rPr>
        <w:t xml:space="preserve">Egesil, </w:t>
      </w:r>
      <w:r w:rsidR="00196D6D" w:rsidRPr="00F803C4">
        <w:rPr>
          <w:rFonts w:asciiTheme="minorHAnsi" w:hAnsiTheme="minorHAnsi" w:cstheme="minorHAnsi"/>
          <w:sz w:val="16"/>
          <w:szCs w:val="16"/>
          <w:lang w:bidi="tr-TR"/>
        </w:rPr>
        <w:t xml:space="preserve">duruma göre hukuk kurallarının </w:t>
      </w:r>
      <w:r w:rsidR="00AA6F81" w:rsidRPr="00F803C4">
        <w:rPr>
          <w:rFonts w:asciiTheme="minorHAnsi" w:hAnsiTheme="minorHAnsi" w:cstheme="minorHAnsi"/>
          <w:sz w:val="16"/>
          <w:szCs w:val="16"/>
          <w:lang w:bidi="tr-TR"/>
        </w:rPr>
        <w:t xml:space="preserve">kendisine </w:t>
      </w:r>
      <w:r w:rsidR="00410954" w:rsidRPr="00F803C4">
        <w:rPr>
          <w:rFonts w:asciiTheme="minorHAnsi" w:hAnsiTheme="minorHAnsi" w:cstheme="minorHAnsi"/>
          <w:sz w:val="16"/>
          <w:szCs w:val="16"/>
          <w:lang w:bidi="tr-TR"/>
        </w:rPr>
        <w:t>seçimlik olarak</w:t>
      </w:r>
      <w:r w:rsidR="00196D6D" w:rsidRPr="00F803C4">
        <w:rPr>
          <w:rFonts w:asciiTheme="minorHAnsi" w:hAnsiTheme="minorHAnsi" w:cstheme="minorHAnsi"/>
          <w:sz w:val="16"/>
          <w:szCs w:val="16"/>
          <w:lang w:bidi="tr-TR"/>
        </w:rPr>
        <w:t xml:space="preserve"> tanıdığı, </w:t>
      </w:r>
      <w:r w:rsidRPr="00F803C4">
        <w:rPr>
          <w:rFonts w:asciiTheme="minorHAnsi" w:hAnsiTheme="minorHAnsi" w:cstheme="minorHAnsi"/>
          <w:sz w:val="16"/>
          <w:szCs w:val="16"/>
          <w:lang w:bidi="tr-TR"/>
        </w:rPr>
        <w:t>sözleşme</w:t>
      </w:r>
      <w:r w:rsidR="00A94B72" w:rsidRPr="00F803C4">
        <w:rPr>
          <w:rFonts w:asciiTheme="minorHAnsi" w:hAnsiTheme="minorHAnsi" w:cstheme="minorHAnsi"/>
          <w:sz w:val="16"/>
          <w:szCs w:val="16"/>
          <w:lang w:bidi="tr-TR"/>
        </w:rPr>
        <w:t>den dönme</w:t>
      </w:r>
      <w:r w:rsidR="00196D6D" w:rsidRPr="00F803C4">
        <w:rPr>
          <w:rFonts w:asciiTheme="minorHAnsi" w:hAnsiTheme="minorHAnsi" w:cstheme="minorHAnsi"/>
          <w:sz w:val="16"/>
          <w:szCs w:val="16"/>
          <w:lang w:bidi="tr-TR"/>
        </w:rPr>
        <w:t>, iptal etme</w:t>
      </w:r>
      <w:r w:rsidRPr="00F803C4">
        <w:rPr>
          <w:rFonts w:asciiTheme="minorHAnsi" w:hAnsiTheme="minorHAnsi" w:cstheme="minorHAnsi"/>
          <w:sz w:val="16"/>
          <w:szCs w:val="16"/>
          <w:lang w:bidi="tr-TR"/>
        </w:rPr>
        <w:t xml:space="preserve"> ya da </w:t>
      </w:r>
      <w:r w:rsidR="004B3679" w:rsidRPr="00F803C4">
        <w:rPr>
          <w:rFonts w:asciiTheme="minorHAnsi" w:hAnsiTheme="minorHAnsi" w:cstheme="minorHAnsi"/>
          <w:sz w:val="16"/>
          <w:szCs w:val="16"/>
          <w:lang w:bidi="tr-TR"/>
        </w:rPr>
        <w:t xml:space="preserve">haklı sebeple </w:t>
      </w:r>
      <w:r w:rsidRPr="00F803C4">
        <w:rPr>
          <w:rFonts w:asciiTheme="minorHAnsi" w:hAnsiTheme="minorHAnsi" w:cstheme="minorHAnsi"/>
          <w:sz w:val="16"/>
          <w:szCs w:val="16"/>
          <w:lang w:bidi="tr-TR"/>
        </w:rPr>
        <w:t>feshetme hakkın</w:t>
      </w:r>
      <w:r w:rsidR="00AA6F81" w:rsidRPr="00F803C4">
        <w:rPr>
          <w:rFonts w:asciiTheme="minorHAnsi" w:hAnsiTheme="minorHAnsi" w:cstheme="minorHAnsi"/>
          <w:sz w:val="16"/>
          <w:szCs w:val="16"/>
          <w:lang w:bidi="tr-TR"/>
        </w:rPr>
        <w:t xml:space="preserve">ı kullanabilecektir. </w:t>
      </w:r>
    </w:p>
    <w:p w:rsidR="000F1035" w:rsidRPr="00F803C4" w:rsidRDefault="000F1035" w:rsidP="000F1035">
      <w:pPr>
        <w:pStyle w:val="GvdeMetni"/>
        <w:tabs>
          <w:tab w:val="left" w:pos="684"/>
        </w:tabs>
        <w:spacing w:before="1" w:line="230" w:lineRule="auto"/>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50"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Yükleniciden alınan fiyat teklifleri </w:t>
      </w:r>
      <w:r w:rsidR="00196D6D" w:rsidRPr="00F803C4">
        <w:rPr>
          <w:rFonts w:asciiTheme="minorHAnsi" w:hAnsiTheme="minorHAnsi" w:cstheme="minorHAnsi"/>
          <w:sz w:val="16"/>
          <w:szCs w:val="16"/>
          <w:lang w:bidi="tr-TR"/>
        </w:rPr>
        <w:t xml:space="preserve">hiçbir surette herhangi bir </w:t>
      </w:r>
      <w:r w:rsidRPr="00F803C4">
        <w:rPr>
          <w:rFonts w:asciiTheme="minorHAnsi" w:hAnsiTheme="minorHAnsi" w:cstheme="minorHAnsi"/>
          <w:sz w:val="16"/>
          <w:szCs w:val="16"/>
          <w:lang w:bidi="tr-TR"/>
        </w:rPr>
        <w:t>ücret</w:t>
      </w:r>
      <w:r w:rsidR="00E310B9" w:rsidRPr="00F803C4">
        <w:rPr>
          <w:rFonts w:asciiTheme="minorHAnsi" w:hAnsiTheme="minorHAnsi" w:cstheme="minorHAnsi"/>
          <w:sz w:val="16"/>
          <w:szCs w:val="16"/>
          <w:lang w:bidi="tr-TR"/>
        </w:rPr>
        <w:t xml:space="preserve"> ödenmesini gerektirmeyecek</w:t>
      </w:r>
      <w:r w:rsidR="00E20499"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olup, </w:t>
      </w:r>
      <w:r w:rsidR="004B3679" w:rsidRPr="00F803C4">
        <w:rPr>
          <w:rFonts w:asciiTheme="minorHAnsi" w:hAnsiTheme="minorHAnsi" w:cstheme="minorHAnsi"/>
          <w:sz w:val="16"/>
          <w:szCs w:val="16"/>
          <w:lang w:bidi="tr-TR"/>
        </w:rPr>
        <w:t>f</w:t>
      </w:r>
      <w:r w:rsidR="00196D6D" w:rsidRPr="00F803C4">
        <w:rPr>
          <w:rFonts w:asciiTheme="minorHAnsi" w:hAnsiTheme="minorHAnsi" w:cstheme="minorHAnsi"/>
          <w:sz w:val="16"/>
          <w:szCs w:val="16"/>
          <w:lang w:bidi="tr-TR"/>
        </w:rPr>
        <w:t>iyat</w:t>
      </w:r>
      <w:r w:rsidR="004B3679" w:rsidRPr="00F803C4">
        <w:rPr>
          <w:rFonts w:asciiTheme="minorHAnsi" w:hAnsiTheme="minorHAnsi" w:cstheme="minorHAnsi"/>
          <w:sz w:val="16"/>
          <w:szCs w:val="16"/>
          <w:lang w:bidi="tr-TR"/>
        </w:rPr>
        <w:t>lar,</w:t>
      </w:r>
      <w:r w:rsidR="00196D6D"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 yalnızca </w:t>
      </w:r>
      <w:r w:rsidR="004B3679" w:rsidRPr="00F803C4">
        <w:rPr>
          <w:rFonts w:asciiTheme="minorHAnsi" w:hAnsiTheme="minorHAnsi" w:cstheme="minorHAnsi"/>
          <w:sz w:val="16"/>
          <w:szCs w:val="16"/>
          <w:lang w:bidi="tr-TR"/>
        </w:rPr>
        <w:t xml:space="preserve">taraflarca mutabık kalınan </w:t>
      </w:r>
      <w:r w:rsidRPr="00F803C4">
        <w:rPr>
          <w:rFonts w:asciiTheme="minorHAnsi" w:hAnsiTheme="minorHAnsi" w:cstheme="minorHAnsi"/>
          <w:sz w:val="16"/>
          <w:szCs w:val="16"/>
          <w:lang w:bidi="tr-TR"/>
        </w:rPr>
        <w:t>yazılı bir anlaşma</w:t>
      </w:r>
      <w:r w:rsidR="004B3679" w:rsidRPr="00F803C4">
        <w:rPr>
          <w:rFonts w:asciiTheme="minorHAnsi" w:hAnsiTheme="minorHAnsi" w:cstheme="minorHAnsi"/>
          <w:sz w:val="16"/>
          <w:szCs w:val="16"/>
          <w:lang w:bidi="tr-TR"/>
        </w:rPr>
        <w:t>ya binaen</w:t>
      </w:r>
      <w:r w:rsidRPr="00F803C4">
        <w:rPr>
          <w:rFonts w:asciiTheme="minorHAnsi" w:hAnsiTheme="minorHAnsi" w:cstheme="minorHAnsi"/>
          <w:sz w:val="16"/>
          <w:szCs w:val="16"/>
          <w:lang w:bidi="tr-TR"/>
        </w:rPr>
        <w:t xml:space="preserve"> </w:t>
      </w:r>
      <w:r w:rsidR="00A94B72" w:rsidRPr="00F803C4">
        <w:rPr>
          <w:rFonts w:asciiTheme="minorHAnsi" w:hAnsiTheme="minorHAnsi" w:cstheme="minorHAnsi"/>
          <w:sz w:val="16"/>
          <w:szCs w:val="16"/>
          <w:lang w:bidi="tr-TR"/>
        </w:rPr>
        <w:t>ödenebilecektir</w:t>
      </w:r>
      <w:r w:rsidRPr="00F803C4">
        <w:rPr>
          <w:rFonts w:asciiTheme="minorHAnsi" w:hAnsiTheme="minorHAnsi" w:cstheme="minorHAnsi"/>
          <w:sz w:val="16"/>
          <w:szCs w:val="16"/>
          <w:lang w:bidi="tr-TR"/>
        </w:rPr>
        <w:t>.</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Yazışmalar</w:t>
      </w:r>
    </w:p>
    <w:p w:rsidR="00366344" w:rsidRPr="00F803C4" w:rsidRDefault="00366344" w:rsidP="00287530">
      <w:pPr>
        <w:pStyle w:val="GvdeMetni"/>
        <w:spacing w:before="2" w:line="152" w:lineRule="exact"/>
        <w:jc w:val="both"/>
        <w:rPr>
          <w:rFonts w:asciiTheme="minorHAnsi" w:hAnsiTheme="minorHAnsi" w:cstheme="minorHAnsi"/>
          <w:sz w:val="16"/>
          <w:szCs w:val="16"/>
          <w:lang w:bidi="tr-TR"/>
        </w:rPr>
      </w:pPr>
    </w:p>
    <w:p w:rsidR="00183B76" w:rsidRPr="00F803C4" w:rsidRDefault="00B324B5" w:rsidP="00287530">
      <w:pPr>
        <w:pStyle w:val="GvdeMetni"/>
        <w:spacing w:before="2"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satın alma emri numarasını, </w:t>
      </w:r>
      <w:r w:rsidR="000B528B"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emri/sözleşme tarihini ve </w:t>
      </w:r>
      <w:r w:rsidR="005034EA"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tarafı</w:t>
      </w:r>
      <w:r w:rsidR="005034EA" w:rsidRPr="00F803C4">
        <w:rPr>
          <w:rFonts w:asciiTheme="minorHAnsi" w:hAnsiTheme="minorHAnsi" w:cstheme="minorHAnsi"/>
          <w:sz w:val="16"/>
          <w:szCs w:val="16"/>
          <w:lang w:bidi="tr-TR"/>
        </w:rPr>
        <w:t>ndan</w:t>
      </w:r>
      <w:r w:rsidRPr="00F803C4">
        <w:rPr>
          <w:rFonts w:asciiTheme="minorHAnsi" w:hAnsiTheme="minorHAnsi" w:cstheme="minorHAnsi"/>
          <w:sz w:val="16"/>
          <w:szCs w:val="16"/>
          <w:lang w:bidi="tr-TR"/>
        </w:rPr>
        <w:t xml:space="preserve"> belirlenmiş ürün adı ve/veya ürün numarasını tüm yazışmalarda belirtir.</w:t>
      </w:r>
    </w:p>
    <w:p w:rsidR="00183B76" w:rsidRPr="00F803C4" w:rsidRDefault="00183B76" w:rsidP="00287530">
      <w:pPr>
        <w:spacing w:before="17"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Kalite Yönetimi</w:t>
      </w:r>
    </w:p>
    <w:p w:rsidR="00183B76" w:rsidRPr="00F803C4" w:rsidRDefault="00B324B5" w:rsidP="00287530">
      <w:pPr>
        <w:pStyle w:val="GvdeMetni"/>
        <w:spacing w:before="2"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DIN ISO 9001 ve/veya DIN ISO 14001 standardı </w:t>
      </w:r>
      <w:r w:rsidR="00AA6F81" w:rsidRPr="00F803C4">
        <w:rPr>
          <w:rFonts w:asciiTheme="minorHAnsi" w:hAnsiTheme="minorHAnsi" w:cstheme="minorHAnsi"/>
          <w:sz w:val="16"/>
          <w:szCs w:val="16"/>
          <w:lang w:bidi="tr-TR"/>
        </w:rPr>
        <w:t xml:space="preserve">veya benzer standartlar </w:t>
      </w:r>
      <w:r w:rsidRPr="00F803C4">
        <w:rPr>
          <w:rFonts w:asciiTheme="minorHAnsi" w:hAnsiTheme="minorHAnsi" w:cstheme="minorHAnsi"/>
          <w:sz w:val="16"/>
          <w:szCs w:val="16"/>
          <w:lang w:bidi="tr-TR"/>
        </w:rPr>
        <w:t>uyarınca bir kalite yönetim sistemi oluştur</w:t>
      </w:r>
      <w:r w:rsidR="00AA6F81" w:rsidRPr="00F803C4">
        <w:rPr>
          <w:rFonts w:asciiTheme="minorHAnsi" w:hAnsiTheme="minorHAnsi" w:cstheme="minorHAnsi"/>
          <w:sz w:val="16"/>
          <w:szCs w:val="16"/>
          <w:lang w:bidi="tr-TR"/>
        </w:rPr>
        <w:t>acaktır</w:t>
      </w:r>
      <w:proofErr w:type="gramStart"/>
      <w:r w:rsidR="00AA6F81"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w:t>
      </w:r>
      <w:proofErr w:type="gramEnd"/>
      <w:r w:rsidRPr="00F803C4">
        <w:rPr>
          <w:rFonts w:asciiTheme="minorHAnsi" w:hAnsiTheme="minorHAnsi" w:cstheme="minorHAnsi"/>
          <w:sz w:val="16"/>
          <w:szCs w:val="16"/>
          <w:lang w:bidi="tr-TR"/>
        </w:rPr>
        <w:t xml:space="preserve"> </w:t>
      </w:r>
      <w:r w:rsidR="005034EA"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 xml:space="preserve">Yüklenicinin uyguladığı sistemi, Yüklenici ile koordinasyon kurarak yapılan denetimler </w:t>
      </w:r>
      <w:proofErr w:type="gramStart"/>
      <w:r w:rsidRPr="00F803C4">
        <w:rPr>
          <w:rFonts w:asciiTheme="minorHAnsi" w:hAnsiTheme="minorHAnsi" w:cstheme="minorHAnsi"/>
          <w:sz w:val="16"/>
          <w:szCs w:val="16"/>
          <w:lang w:bidi="tr-TR"/>
        </w:rPr>
        <w:t xml:space="preserve">yoluyla </w:t>
      </w:r>
      <w:r w:rsidR="00AA6F81"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gözden</w:t>
      </w:r>
      <w:proofErr w:type="gramEnd"/>
      <w:r w:rsidRPr="00F803C4">
        <w:rPr>
          <w:rFonts w:asciiTheme="minorHAnsi" w:hAnsiTheme="minorHAnsi" w:cstheme="minorHAnsi"/>
          <w:sz w:val="16"/>
          <w:szCs w:val="16"/>
          <w:lang w:bidi="tr-TR"/>
        </w:rPr>
        <w:t xml:space="preserve"> geçirme hakkı</w:t>
      </w:r>
      <w:r w:rsidR="00AA6F81" w:rsidRPr="00F803C4">
        <w:rPr>
          <w:rFonts w:asciiTheme="minorHAnsi" w:hAnsiTheme="minorHAnsi" w:cstheme="minorHAnsi"/>
          <w:sz w:val="16"/>
          <w:szCs w:val="16"/>
          <w:lang w:bidi="tr-TR"/>
        </w:rPr>
        <w:t xml:space="preserve"> mevcuttur.</w:t>
      </w:r>
      <w:r w:rsidRPr="00F803C4">
        <w:rPr>
          <w:rFonts w:asciiTheme="minorHAnsi" w:hAnsiTheme="minorHAnsi" w:cstheme="minorHAnsi"/>
          <w:sz w:val="16"/>
          <w:szCs w:val="16"/>
          <w:lang w:bidi="tr-TR"/>
        </w:rPr>
        <w:t xml:space="preserve"> Enerjiyle ilgili mal veya hizmetlerin satın alımı hususunda yapılan denetimlerde, belirli bir kapsamda söz konusu mal veya hizmetlerin enerjiyle ilgili performansı esas alın</w:t>
      </w:r>
      <w:r w:rsidR="00AA6F81" w:rsidRPr="00F803C4">
        <w:rPr>
          <w:rFonts w:asciiTheme="minorHAnsi" w:hAnsiTheme="minorHAnsi" w:cstheme="minorHAnsi"/>
          <w:sz w:val="16"/>
          <w:szCs w:val="16"/>
          <w:lang w:bidi="tr-TR"/>
        </w:rPr>
        <w:t>acaktır.</w:t>
      </w:r>
    </w:p>
    <w:p w:rsidR="00183B76" w:rsidRPr="00F803C4" w:rsidRDefault="00183B76" w:rsidP="00287530">
      <w:pPr>
        <w:spacing w:before="2"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Mevzuat Uyum</w:t>
      </w:r>
    </w:p>
    <w:p w:rsidR="000F1035" w:rsidRPr="00F803C4" w:rsidRDefault="000F1035" w:rsidP="000F1035">
      <w:pPr>
        <w:pStyle w:val="Balk1"/>
        <w:tabs>
          <w:tab w:val="left" w:pos="684"/>
        </w:tabs>
        <w:spacing w:line="155" w:lineRule="exact"/>
        <w:ind w:firstLine="0"/>
        <w:jc w:val="both"/>
        <w:rPr>
          <w:rFonts w:asciiTheme="minorHAnsi" w:hAnsiTheme="minorHAnsi" w:cstheme="minorHAnsi"/>
          <w:b w:val="0"/>
          <w:bCs w:val="0"/>
          <w:sz w:val="16"/>
          <w:szCs w:val="16"/>
        </w:rPr>
      </w:pPr>
    </w:p>
    <w:p w:rsidR="00183B76" w:rsidRPr="00F803C4" w:rsidRDefault="00DE3AED" w:rsidP="00287530">
      <w:pPr>
        <w:pStyle w:val="GvdeMetni"/>
        <w:numPr>
          <w:ilvl w:val="1"/>
          <w:numId w:val="1"/>
        </w:numPr>
        <w:tabs>
          <w:tab w:val="left" w:pos="684"/>
        </w:tabs>
        <w:spacing w:before="2" w:line="229"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Mevzuata uyum kapsamında, yürürlükte olan tüm hukuk kurallarına ilaveten, Egesil </w:t>
      </w:r>
      <w:r w:rsidR="00B324B5" w:rsidRPr="00F803C4">
        <w:rPr>
          <w:rFonts w:asciiTheme="minorHAnsi" w:hAnsiTheme="minorHAnsi" w:cstheme="minorHAnsi"/>
          <w:sz w:val="16"/>
          <w:szCs w:val="16"/>
          <w:lang w:bidi="tr-TR"/>
        </w:rPr>
        <w:t xml:space="preserve">ve iştirakleri için geçerli olan ve </w:t>
      </w:r>
      <w:hyperlink r:id="rId8" w:history="1">
        <w:r w:rsidRPr="00F803C4">
          <w:rPr>
            <w:rStyle w:val="Kpr"/>
            <w:rFonts w:asciiTheme="minorHAnsi" w:hAnsiTheme="minorHAnsi" w:cstheme="minorHAnsi"/>
            <w:sz w:val="16"/>
            <w:szCs w:val="16"/>
            <w:lang w:bidi="tr-TR"/>
          </w:rPr>
          <w:t>http://www.</w:t>
        </w:r>
        <w:r w:rsidR="004F2735" w:rsidRPr="00F803C4">
          <w:rPr>
            <w:rStyle w:val="Kpr"/>
            <w:rFonts w:asciiTheme="minorHAnsi" w:hAnsiTheme="minorHAnsi" w:cstheme="minorHAnsi"/>
            <w:sz w:val="16"/>
            <w:szCs w:val="16"/>
            <w:lang w:bidi="tr-TR"/>
          </w:rPr>
          <w:t>evonik.com</w:t>
        </w:r>
        <w:r w:rsidRPr="00F803C4">
          <w:rPr>
            <w:rStyle w:val="Kpr"/>
            <w:rFonts w:asciiTheme="minorHAnsi" w:hAnsiTheme="minorHAnsi" w:cstheme="minorHAnsi"/>
            <w:sz w:val="16"/>
            <w:szCs w:val="16"/>
            <w:lang w:bidi="tr-TR"/>
          </w:rPr>
          <w:t xml:space="preserve">/responsibility  </w:t>
        </w:r>
      </w:hyperlink>
      <w:r w:rsidR="00B324B5" w:rsidRPr="00F803C4">
        <w:rPr>
          <w:rFonts w:asciiTheme="minorHAnsi" w:hAnsiTheme="minorHAnsi" w:cstheme="minorHAnsi"/>
          <w:sz w:val="16"/>
          <w:szCs w:val="16"/>
          <w:lang w:bidi="tr-TR"/>
        </w:rPr>
        <w:t xml:space="preserve"> linkinde bulabileceğiniz</w:t>
      </w:r>
      <w:r w:rsidRPr="00F803C4">
        <w:rPr>
          <w:rFonts w:asciiTheme="minorHAnsi" w:hAnsiTheme="minorHAnsi" w:cstheme="minorHAnsi"/>
          <w:sz w:val="16"/>
          <w:szCs w:val="16"/>
          <w:lang w:bidi="tr-TR"/>
        </w:rPr>
        <w:t xml:space="preserve"> </w:t>
      </w:r>
      <w:r w:rsidR="004F2735" w:rsidRPr="00F803C4">
        <w:rPr>
          <w:rFonts w:asciiTheme="minorHAnsi" w:hAnsiTheme="minorHAnsi" w:cstheme="minorHAnsi"/>
          <w:sz w:val="16"/>
          <w:szCs w:val="16"/>
          <w:lang w:bidi="tr-TR"/>
        </w:rPr>
        <w:t>Evonik Grup’un</w:t>
      </w:r>
      <w:r w:rsidRPr="00F803C4">
        <w:rPr>
          <w:rFonts w:asciiTheme="minorHAnsi" w:hAnsiTheme="minorHAnsi" w:cstheme="minorHAnsi"/>
          <w:sz w:val="16"/>
          <w:szCs w:val="16"/>
          <w:lang w:bidi="tr-TR"/>
        </w:rPr>
        <w:t xml:space="preserve">    </w:t>
      </w:r>
      <w:r w:rsidR="00B324B5" w:rsidRPr="00F803C4">
        <w:rPr>
          <w:rFonts w:asciiTheme="minorHAnsi" w:hAnsiTheme="minorHAnsi" w:cstheme="minorHAnsi"/>
          <w:sz w:val="16"/>
          <w:szCs w:val="16"/>
          <w:lang w:bidi="tr-TR"/>
        </w:rPr>
        <w:t>“Davranış Kuralları”, “</w:t>
      </w:r>
      <w:r w:rsidR="004F2735" w:rsidRPr="00F803C4">
        <w:rPr>
          <w:rFonts w:asciiTheme="minorHAnsi" w:hAnsiTheme="minorHAnsi" w:cstheme="minorHAnsi"/>
          <w:sz w:val="16"/>
          <w:szCs w:val="16"/>
          <w:lang w:bidi="tr-TR"/>
        </w:rPr>
        <w:t>Global</w:t>
      </w:r>
      <w:r w:rsidR="00B324B5" w:rsidRPr="00F803C4">
        <w:rPr>
          <w:rFonts w:asciiTheme="minorHAnsi" w:hAnsiTheme="minorHAnsi" w:cstheme="minorHAnsi"/>
          <w:sz w:val="16"/>
          <w:szCs w:val="16"/>
          <w:lang w:bidi="tr-TR"/>
        </w:rPr>
        <w:t xml:space="preserve"> Sosyal Politika” ve “Çevre, Güvenlik</w:t>
      </w:r>
      <w:r w:rsidR="00913AC4"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Sağlık </w:t>
      </w:r>
      <w:r w:rsidR="00913AC4" w:rsidRPr="00F803C4">
        <w:rPr>
          <w:rFonts w:asciiTheme="minorHAnsi" w:hAnsiTheme="minorHAnsi" w:cstheme="minorHAnsi"/>
          <w:sz w:val="16"/>
          <w:szCs w:val="16"/>
          <w:lang w:bidi="tr-TR"/>
        </w:rPr>
        <w:t xml:space="preserve">ve Kalite </w:t>
      </w:r>
      <w:r w:rsidR="00B324B5" w:rsidRPr="00F803C4">
        <w:rPr>
          <w:rFonts w:asciiTheme="minorHAnsi" w:hAnsiTheme="minorHAnsi" w:cstheme="minorHAnsi"/>
          <w:sz w:val="16"/>
          <w:szCs w:val="16"/>
          <w:lang w:bidi="tr-TR"/>
        </w:rPr>
        <w:t>Değerlerimiz ” başlıklı dokümanlar</w:t>
      </w:r>
      <w:r w:rsidR="00913AC4" w:rsidRPr="00F803C4">
        <w:rPr>
          <w:rFonts w:asciiTheme="minorHAnsi" w:hAnsiTheme="minorHAnsi" w:cstheme="minorHAnsi"/>
          <w:sz w:val="16"/>
          <w:szCs w:val="16"/>
          <w:lang w:bidi="tr-TR"/>
        </w:rPr>
        <w:t>ı</w:t>
      </w:r>
      <w:r w:rsidR="00B324B5" w:rsidRPr="00F803C4">
        <w:rPr>
          <w:rFonts w:asciiTheme="minorHAnsi" w:hAnsiTheme="minorHAnsi" w:cstheme="minorHAnsi"/>
          <w:sz w:val="16"/>
          <w:szCs w:val="16"/>
          <w:lang w:bidi="tr-TR"/>
        </w:rPr>
        <w:t xml:space="preserve"> </w:t>
      </w:r>
      <w:r w:rsidR="00913AC4" w:rsidRPr="00F803C4">
        <w:rPr>
          <w:rFonts w:asciiTheme="minorHAnsi" w:hAnsiTheme="minorHAnsi" w:cstheme="minorHAnsi"/>
          <w:sz w:val="16"/>
          <w:szCs w:val="16"/>
          <w:lang w:bidi="tr-TR"/>
        </w:rPr>
        <w:t xml:space="preserve">da Egesil tarafından </w:t>
      </w:r>
      <w:r w:rsidR="00B324B5" w:rsidRPr="00F803C4">
        <w:rPr>
          <w:rFonts w:asciiTheme="minorHAnsi" w:hAnsiTheme="minorHAnsi" w:cstheme="minorHAnsi"/>
          <w:sz w:val="16"/>
          <w:szCs w:val="16"/>
          <w:lang w:bidi="tr-TR"/>
        </w:rPr>
        <w:t>atıfta bulunu</w:t>
      </w:r>
      <w:r w:rsidR="00913AC4" w:rsidRPr="00F803C4">
        <w:rPr>
          <w:rFonts w:asciiTheme="minorHAnsi" w:hAnsiTheme="minorHAnsi" w:cstheme="minorHAnsi"/>
          <w:sz w:val="16"/>
          <w:szCs w:val="16"/>
          <w:lang w:bidi="tr-TR"/>
        </w:rPr>
        <w:t xml:space="preserve">larak </w:t>
      </w:r>
      <w:proofErr w:type="gramStart"/>
      <w:r w:rsidR="00913AC4" w:rsidRPr="00F803C4">
        <w:rPr>
          <w:rFonts w:asciiTheme="minorHAnsi" w:hAnsiTheme="minorHAnsi" w:cstheme="minorHAnsi"/>
          <w:sz w:val="16"/>
          <w:szCs w:val="16"/>
          <w:lang w:bidi="tr-TR"/>
        </w:rPr>
        <w:t>dahil</w:t>
      </w:r>
      <w:proofErr w:type="gramEnd"/>
      <w:r w:rsidR="00913AC4" w:rsidRPr="00F803C4">
        <w:rPr>
          <w:rFonts w:asciiTheme="minorHAnsi" w:hAnsiTheme="minorHAnsi" w:cstheme="minorHAnsi"/>
          <w:sz w:val="16"/>
          <w:szCs w:val="16"/>
          <w:lang w:bidi="tr-TR"/>
        </w:rPr>
        <w:t xml:space="preserve"> edilmiştir.</w:t>
      </w:r>
      <w:r w:rsidR="00B324B5" w:rsidRPr="00F803C4">
        <w:rPr>
          <w:rFonts w:asciiTheme="minorHAnsi" w:hAnsiTheme="minorHAnsi" w:cstheme="minorHAnsi"/>
          <w:sz w:val="16"/>
          <w:szCs w:val="16"/>
          <w:lang w:bidi="tr-TR"/>
        </w:rPr>
        <w:t xml:space="preserve"> </w:t>
      </w:r>
      <w:r w:rsidR="00AD0A0C" w:rsidRPr="00F803C4">
        <w:rPr>
          <w:rFonts w:asciiTheme="minorHAnsi" w:hAnsiTheme="minorHAnsi" w:cstheme="minorHAnsi"/>
          <w:sz w:val="16"/>
          <w:szCs w:val="16"/>
          <w:lang w:bidi="tr-TR"/>
        </w:rPr>
        <w:t>Ayrıca, t</w:t>
      </w:r>
      <w:r w:rsidR="00B324B5" w:rsidRPr="00F803C4">
        <w:rPr>
          <w:rFonts w:asciiTheme="minorHAnsi" w:hAnsiTheme="minorHAnsi" w:cstheme="minorHAnsi"/>
          <w:sz w:val="16"/>
          <w:szCs w:val="16"/>
          <w:lang w:bidi="tr-TR"/>
        </w:rPr>
        <w:t xml:space="preserve">edarikçilerimize yönelik ilgili standartları içeren ve aynı </w:t>
      </w:r>
      <w:r w:rsidR="00913AC4" w:rsidRPr="00F803C4">
        <w:rPr>
          <w:rFonts w:asciiTheme="minorHAnsi" w:hAnsiTheme="minorHAnsi" w:cstheme="minorHAnsi"/>
          <w:sz w:val="16"/>
          <w:szCs w:val="16"/>
          <w:lang w:bidi="tr-TR"/>
        </w:rPr>
        <w:t>şekilde</w:t>
      </w:r>
      <w:r w:rsidR="00B324B5" w:rsidRPr="00F803C4">
        <w:rPr>
          <w:rFonts w:asciiTheme="minorHAnsi" w:hAnsiTheme="minorHAnsi" w:cstheme="minorHAnsi"/>
          <w:sz w:val="16"/>
          <w:szCs w:val="16"/>
          <w:lang w:bidi="tr-TR"/>
        </w:rPr>
        <w:t xml:space="preserve"> </w:t>
      </w:r>
      <w:hyperlink r:id="rId9">
        <w:r w:rsidR="00B324B5" w:rsidRPr="00F803C4">
          <w:rPr>
            <w:rFonts w:asciiTheme="minorHAnsi" w:hAnsiTheme="minorHAnsi" w:cstheme="minorHAnsi"/>
            <w:sz w:val="16"/>
            <w:szCs w:val="16"/>
            <w:lang w:bidi="tr-TR"/>
          </w:rPr>
          <w:t>http://www.evonik.com/responsibility</w:t>
        </w:r>
      </w:hyperlink>
      <w:r w:rsidR="00B324B5" w:rsidRPr="00F803C4">
        <w:rPr>
          <w:rFonts w:asciiTheme="minorHAnsi" w:hAnsiTheme="minorHAnsi" w:cstheme="minorHAnsi"/>
          <w:sz w:val="16"/>
          <w:szCs w:val="16"/>
          <w:lang w:bidi="tr-TR"/>
        </w:rPr>
        <w:t xml:space="preserve"> linkinde bulunan “Evonik Tedarikçiler Davranış Kuralları” dokümanın</w:t>
      </w:r>
      <w:r w:rsidRPr="00F803C4">
        <w:rPr>
          <w:rFonts w:asciiTheme="minorHAnsi" w:hAnsiTheme="minorHAnsi" w:cstheme="minorHAnsi"/>
          <w:sz w:val="16"/>
          <w:szCs w:val="16"/>
          <w:lang w:bidi="tr-TR"/>
        </w:rPr>
        <w:t>l</w:t>
      </w:r>
      <w:r w:rsidR="00B324B5" w:rsidRPr="00F803C4">
        <w:rPr>
          <w:rFonts w:asciiTheme="minorHAnsi" w:hAnsiTheme="minorHAnsi" w:cstheme="minorHAnsi"/>
          <w:sz w:val="16"/>
          <w:szCs w:val="16"/>
          <w:lang w:bidi="tr-TR"/>
        </w:rPr>
        <w:t>a</w:t>
      </w:r>
      <w:r w:rsidRPr="00F803C4">
        <w:rPr>
          <w:rFonts w:asciiTheme="minorHAnsi" w:hAnsiTheme="minorHAnsi" w:cstheme="minorHAnsi"/>
          <w:sz w:val="16"/>
          <w:szCs w:val="16"/>
          <w:lang w:bidi="tr-TR"/>
        </w:rPr>
        <w:t>r</w:t>
      </w:r>
      <w:r w:rsidR="004F2735" w:rsidRPr="00F803C4">
        <w:rPr>
          <w:rFonts w:asciiTheme="minorHAnsi" w:hAnsiTheme="minorHAnsi" w:cstheme="minorHAnsi"/>
          <w:sz w:val="16"/>
          <w:szCs w:val="16"/>
          <w:lang w:bidi="tr-TR"/>
        </w:rPr>
        <w:t>ı</w:t>
      </w:r>
      <w:r w:rsidR="00B324B5" w:rsidRPr="00F803C4">
        <w:rPr>
          <w:rFonts w:asciiTheme="minorHAnsi" w:hAnsiTheme="minorHAnsi" w:cstheme="minorHAnsi"/>
          <w:sz w:val="16"/>
          <w:szCs w:val="16"/>
          <w:lang w:bidi="tr-TR"/>
        </w:rPr>
        <w:t xml:space="preserve"> da</w:t>
      </w:r>
      <w:r w:rsidR="00A94B72"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işbu belge ile </w:t>
      </w:r>
      <w:r w:rsidR="00A94B72" w:rsidRPr="00F803C4">
        <w:rPr>
          <w:rFonts w:asciiTheme="minorHAnsi" w:hAnsiTheme="minorHAnsi" w:cstheme="minorHAnsi"/>
          <w:sz w:val="16"/>
          <w:szCs w:val="16"/>
          <w:lang w:bidi="tr-TR"/>
        </w:rPr>
        <w:t>atıfta bulunu</w:t>
      </w:r>
      <w:r w:rsidRPr="00F803C4">
        <w:rPr>
          <w:rFonts w:asciiTheme="minorHAnsi" w:hAnsiTheme="minorHAnsi" w:cstheme="minorHAnsi"/>
          <w:sz w:val="16"/>
          <w:szCs w:val="16"/>
          <w:lang w:bidi="tr-TR"/>
        </w:rPr>
        <w:t>larak</w:t>
      </w:r>
      <w:r w:rsidR="000F1035" w:rsidRPr="00F803C4">
        <w:rPr>
          <w:rFonts w:asciiTheme="minorHAnsi" w:hAnsiTheme="minorHAnsi" w:cstheme="minorHAnsi"/>
          <w:sz w:val="16"/>
          <w:szCs w:val="16"/>
          <w:lang w:bidi="tr-TR"/>
        </w:rPr>
        <w:t>, kapsama</w:t>
      </w:r>
      <w:r w:rsidRPr="00F803C4">
        <w:rPr>
          <w:rFonts w:asciiTheme="minorHAnsi" w:hAnsiTheme="minorHAnsi" w:cstheme="minorHAnsi"/>
          <w:sz w:val="16"/>
          <w:szCs w:val="16"/>
          <w:lang w:bidi="tr-TR"/>
        </w:rPr>
        <w:t xml:space="preserve"> </w:t>
      </w:r>
      <w:proofErr w:type="gramStart"/>
      <w:r w:rsidRPr="00F803C4">
        <w:rPr>
          <w:rFonts w:asciiTheme="minorHAnsi" w:hAnsiTheme="minorHAnsi" w:cstheme="minorHAnsi"/>
          <w:sz w:val="16"/>
          <w:szCs w:val="16"/>
          <w:lang w:bidi="tr-TR"/>
        </w:rPr>
        <w:t>dahil</w:t>
      </w:r>
      <w:proofErr w:type="gramEnd"/>
      <w:r w:rsidRPr="00F803C4">
        <w:rPr>
          <w:rFonts w:asciiTheme="minorHAnsi" w:hAnsiTheme="minorHAnsi" w:cstheme="minorHAnsi"/>
          <w:sz w:val="16"/>
          <w:szCs w:val="16"/>
          <w:lang w:bidi="tr-TR"/>
        </w:rPr>
        <w:t xml:space="preserve"> edilmiştir. </w:t>
      </w:r>
      <w:r w:rsidR="00B324B5" w:rsidRPr="00F803C4">
        <w:rPr>
          <w:rFonts w:asciiTheme="minorHAnsi" w:hAnsiTheme="minorHAnsi" w:cstheme="minorHAnsi"/>
          <w:sz w:val="16"/>
          <w:szCs w:val="16"/>
          <w:lang w:bidi="tr-TR"/>
        </w:rPr>
        <w:t xml:space="preserve"> Yüklenici, </w:t>
      </w:r>
      <w:r w:rsidR="00196D6D" w:rsidRPr="00F803C4">
        <w:rPr>
          <w:rFonts w:asciiTheme="minorHAnsi" w:hAnsiTheme="minorHAnsi" w:cstheme="minorHAnsi"/>
          <w:sz w:val="16"/>
          <w:szCs w:val="16"/>
          <w:lang w:bidi="tr-TR"/>
        </w:rPr>
        <w:t xml:space="preserve">satın alma sözleşmesinin tabi olduğu yürürlükteki tüm hukuk kurallarına, </w:t>
      </w:r>
      <w:r w:rsidR="00B324B5" w:rsidRPr="00F803C4">
        <w:rPr>
          <w:rFonts w:asciiTheme="minorHAnsi" w:hAnsiTheme="minorHAnsi" w:cstheme="minorHAnsi"/>
          <w:sz w:val="16"/>
          <w:szCs w:val="16"/>
          <w:lang w:bidi="tr-TR"/>
        </w:rPr>
        <w:t xml:space="preserve">BM Küresel İşbirliği Paketinin uluslararası kabul görmüş asgari standartlarına ve Uluslararası Çalışma Örgütünün (ILO) uluslararası çalışma standartlarına </w:t>
      </w:r>
      <w:r w:rsidR="000F1035" w:rsidRPr="00F803C4">
        <w:rPr>
          <w:rFonts w:asciiTheme="minorHAnsi" w:hAnsiTheme="minorHAnsi" w:cstheme="minorHAnsi"/>
          <w:sz w:val="16"/>
          <w:szCs w:val="16"/>
          <w:lang w:bidi="tr-TR"/>
        </w:rPr>
        <w:t xml:space="preserve">da </w:t>
      </w:r>
      <w:r w:rsidR="00B324B5" w:rsidRPr="00F803C4">
        <w:rPr>
          <w:rFonts w:asciiTheme="minorHAnsi" w:hAnsiTheme="minorHAnsi" w:cstheme="minorHAnsi"/>
          <w:sz w:val="16"/>
          <w:szCs w:val="16"/>
          <w:lang w:bidi="tr-TR"/>
        </w:rPr>
        <w:t>uyma</w:t>
      </w:r>
      <w:r w:rsidR="004B3679" w:rsidRPr="00F803C4">
        <w:rPr>
          <w:rFonts w:asciiTheme="minorHAnsi" w:hAnsiTheme="minorHAnsi" w:cstheme="minorHAnsi"/>
          <w:sz w:val="16"/>
          <w:szCs w:val="16"/>
          <w:lang w:bidi="tr-TR"/>
        </w:rPr>
        <w:t>kla yükümlü</w:t>
      </w:r>
      <w:r w:rsidR="000F1035" w:rsidRPr="00F803C4">
        <w:rPr>
          <w:rFonts w:asciiTheme="minorHAnsi" w:hAnsiTheme="minorHAnsi" w:cstheme="minorHAnsi"/>
          <w:sz w:val="16"/>
          <w:szCs w:val="16"/>
          <w:lang w:bidi="tr-TR"/>
        </w:rPr>
        <w:t xml:space="preserve"> bulunmaktadır</w:t>
      </w:r>
      <w:proofErr w:type="gramStart"/>
      <w:r w:rsidR="000F1035"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p>
    <w:p w:rsidR="000F1035" w:rsidRPr="00F803C4" w:rsidRDefault="000F1035" w:rsidP="000F1035">
      <w:pPr>
        <w:pStyle w:val="GvdeMetni"/>
        <w:tabs>
          <w:tab w:val="left" w:pos="684"/>
        </w:tabs>
        <w:spacing w:before="2" w:line="229" w:lineRule="auto"/>
        <w:ind w:left="684"/>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w:t>
      </w:r>
      <w:r w:rsidR="000F1035" w:rsidRPr="00F803C4">
        <w:rPr>
          <w:rFonts w:asciiTheme="minorHAnsi" w:hAnsiTheme="minorHAnsi" w:cstheme="minorHAnsi"/>
          <w:sz w:val="16"/>
          <w:szCs w:val="16"/>
          <w:lang w:bidi="tr-TR"/>
        </w:rPr>
        <w:t>Egesil ile</w:t>
      </w:r>
      <w:r w:rsidRPr="00F803C4">
        <w:rPr>
          <w:rFonts w:asciiTheme="minorHAnsi" w:hAnsiTheme="minorHAnsi" w:cstheme="minorHAnsi"/>
          <w:sz w:val="16"/>
          <w:szCs w:val="16"/>
          <w:lang w:bidi="tr-TR"/>
        </w:rPr>
        <w:t xml:space="preserve"> girmiş olduğu akdi ilişki için uygulanan</w:t>
      </w:r>
      <w:r w:rsidR="000F1035"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yolsuzlukların önlenmesine dair </w:t>
      </w:r>
      <w:r w:rsidR="000F1035" w:rsidRPr="00F803C4">
        <w:rPr>
          <w:rFonts w:asciiTheme="minorHAnsi" w:hAnsiTheme="minorHAnsi" w:cstheme="minorHAnsi"/>
          <w:sz w:val="16"/>
          <w:szCs w:val="16"/>
          <w:lang w:bidi="tr-TR"/>
        </w:rPr>
        <w:t xml:space="preserve">meri </w:t>
      </w:r>
      <w:r w:rsidRPr="00F803C4">
        <w:rPr>
          <w:rFonts w:asciiTheme="minorHAnsi" w:hAnsiTheme="minorHAnsi" w:cstheme="minorHAnsi"/>
          <w:sz w:val="16"/>
          <w:szCs w:val="16"/>
          <w:lang w:bidi="tr-TR"/>
        </w:rPr>
        <w:t>kanunlara da uy</w:t>
      </w:r>
      <w:r w:rsidR="000F1035" w:rsidRPr="00F803C4">
        <w:rPr>
          <w:rFonts w:asciiTheme="minorHAnsi" w:hAnsiTheme="minorHAnsi" w:cstheme="minorHAnsi"/>
          <w:sz w:val="16"/>
          <w:szCs w:val="16"/>
          <w:lang w:bidi="tr-TR"/>
        </w:rPr>
        <w:t xml:space="preserve">makla yükümlüdür. Egesil’in sahip </w:t>
      </w:r>
      <w:proofErr w:type="gramStart"/>
      <w:r w:rsidR="000F1035" w:rsidRPr="00F803C4">
        <w:rPr>
          <w:rFonts w:asciiTheme="minorHAnsi" w:hAnsiTheme="minorHAnsi" w:cstheme="minorHAnsi"/>
          <w:sz w:val="16"/>
          <w:szCs w:val="16"/>
          <w:lang w:bidi="tr-TR"/>
        </w:rPr>
        <w:t>olduğu</w:t>
      </w:r>
      <w:r w:rsidRPr="00F803C4">
        <w:rPr>
          <w:rFonts w:asciiTheme="minorHAnsi" w:hAnsiTheme="minorHAnsi" w:cstheme="minorHAnsi"/>
          <w:sz w:val="16"/>
          <w:szCs w:val="16"/>
          <w:lang w:bidi="tr-TR"/>
        </w:rPr>
        <w:t xml:space="preserve">  tüm</w:t>
      </w:r>
      <w:proofErr w:type="gramEnd"/>
      <w:r w:rsidRPr="00F803C4">
        <w:rPr>
          <w:rFonts w:asciiTheme="minorHAnsi" w:hAnsiTheme="minorHAnsi" w:cstheme="minorHAnsi"/>
          <w:sz w:val="16"/>
          <w:szCs w:val="16"/>
          <w:lang w:bidi="tr-TR"/>
        </w:rPr>
        <w:t xml:space="preserve"> diğer hak veya kanuni </w:t>
      </w:r>
      <w:r w:rsidR="000F1035" w:rsidRPr="00F803C4">
        <w:rPr>
          <w:rFonts w:asciiTheme="minorHAnsi" w:hAnsiTheme="minorHAnsi" w:cstheme="minorHAnsi"/>
          <w:sz w:val="16"/>
          <w:szCs w:val="16"/>
          <w:lang w:bidi="tr-TR"/>
        </w:rPr>
        <w:t xml:space="preserve">yollara </w:t>
      </w:r>
      <w:r w:rsidRPr="00F803C4">
        <w:rPr>
          <w:rFonts w:asciiTheme="minorHAnsi" w:hAnsiTheme="minorHAnsi" w:cstheme="minorHAnsi"/>
          <w:sz w:val="16"/>
          <w:szCs w:val="16"/>
          <w:lang w:bidi="tr-TR"/>
        </w:rPr>
        <w:t xml:space="preserve">halel </w:t>
      </w:r>
      <w:r w:rsidR="000F1035" w:rsidRPr="00F803C4">
        <w:rPr>
          <w:rFonts w:asciiTheme="minorHAnsi" w:hAnsiTheme="minorHAnsi" w:cstheme="minorHAnsi"/>
          <w:sz w:val="16"/>
          <w:szCs w:val="16"/>
          <w:lang w:bidi="tr-TR"/>
        </w:rPr>
        <w:t>gelmeksizin</w:t>
      </w:r>
      <w:r w:rsidRPr="00F803C4">
        <w:rPr>
          <w:rFonts w:asciiTheme="minorHAnsi" w:hAnsiTheme="minorHAnsi" w:cstheme="minorHAnsi"/>
          <w:sz w:val="16"/>
          <w:szCs w:val="16"/>
          <w:lang w:bidi="tr-TR"/>
        </w:rPr>
        <w:t xml:space="preserve">, Yüklenici ile </w:t>
      </w:r>
      <w:r w:rsidR="000F1035" w:rsidRPr="00F803C4">
        <w:rPr>
          <w:rFonts w:asciiTheme="minorHAnsi" w:hAnsiTheme="minorHAnsi" w:cstheme="minorHAnsi"/>
          <w:sz w:val="16"/>
          <w:szCs w:val="16"/>
          <w:lang w:bidi="tr-TR"/>
        </w:rPr>
        <w:t>Egesil</w:t>
      </w:r>
      <w:r w:rsidRPr="00F803C4">
        <w:rPr>
          <w:rFonts w:asciiTheme="minorHAnsi" w:hAnsiTheme="minorHAnsi" w:cstheme="minorHAnsi"/>
          <w:sz w:val="16"/>
          <w:szCs w:val="16"/>
          <w:lang w:bidi="tr-TR"/>
        </w:rPr>
        <w:t xml:space="preserve"> arasındaki akdi ilişkiyle bağlantılı olarak bu 5.2 no.lu bölümün ilk cümlesinin herhangi bir şekilde</w:t>
      </w:r>
      <w:r w:rsidR="000F1035"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ihlali, </w:t>
      </w:r>
      <w:r w:rsidR="000F1035"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haklı sebeple sözleşmeyi feshetme hakkı veren bir sözleşme ihlali olarak değerlendirilir.</w:t>
      </w:r>
    </w:p>
    <w:p w:rsidR="00183B76" w:rsidRPr="00F803C4" w:rsidRDefault="00183B76" w:rsidP="00287530">
      <w:pPr>
        <w:spacing w:before="18"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Alt Yükleniciler</w:t>
      </w:r>
    </w:p>
    <w:p w:rsidR="00366344" w:rsidRPr="00F803C4" w:rsidRDefault="00366344" w:rsidP="00287530">
      <w:pPr>
        <w:pStyle w:val="GvdeMetni"/>
        <w:spacing w:before="6" w:line="148" w:lineRule="exact"/>
        <w:jc w:val="both"/>
        <w:rPr>
          <w:rFonts w:asciiTheme="minorHAnsi" w:hAnsiTheme="minorHAnsi" w:cstheme="minorHAnsi"/>
          <w:sz w:val="16"/>
          <w:szCs w:val="16"/>
          <w:lang w:bidi="tr-TR"/>
        </w:rPr>
      </w:pPr>
    </w:p>
    <w:p w:rsidR="00183B76" w:rsidRPr="00F803C4" w:rsidRDefault="004B3679" w:rsidP="00287530">
      <w:pPr>
        <w:pStyle w:val="GvdeMetni"/>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w:t>
      </w:r>
      <w:r w:rsidR="000F1035" w:rsidRPr="00F803C4">
        <w:rPr>
          <w:rFonts w:asciiTheme="minorHAnsi" w:hAnsiTheme="minorHAnsi" w:cstheme="minorHAnsi"/>
          <w:sz w:val="16"/>
          <w:szCs w:val="16"/>
          <w:lang w:bidi="tr-TR"/>
        </w:rPr>
        <w:t xml:space="preserve">üklenici, </w:t>
      </w:r>
      <w:r w:rsidRPr="00F803C4">
        <w:rPr>
          <w:rFonts w:asciiTheme="minorHAnsi" w:hAnsiTheme="minorHAnsi" w:cstheme="minorHAnsi"/>
          <w:sz w:val="16"/>
          <w:szCs w:val="16"/>
          <w:lang w:bidi="tr-TR"/>
        </w:rPr>
        <w:t>a</w:t>
      </w:r>
      <w:r w:rsidR="00B324B5" w:rsidRPr="00F803C4">
        <w:rPr>
          <w:rFonts w:asciiTheme="minorHAnsi" w:hAnsiTheme="minorHAnsi" w:cstheme="minorHAnsi"/>
          <w:sz w:val="16"/>
          <w:szCs w:val="16"/>
          <w:lang w:bidi="tr-TR"/>
        </w:rPr>
        <w:t>lt yükleniciler</w:t>
      </w:r>
      <w:r w:rsidRPr="00F803C4">
        <w:rPr>
          <w:rFonts w:asciiTheme="minorHAnsi" w:hAnsiTheme="minorHAnsi" w:cstheme="minorHAnsi"/>
          <w:sz w:val="16"/>
          <w:szCs w:val="16"/>
          <w:lang w:bidi="tr-TR"/>
        </w:rPr>
        <w:t xml:space="preserve"> ile çalışma gerekliliği hissettiği taktirde, bu işlem için </w:t>
      </w:r>
      <w:r w:rsidR="00B324B5" w:rsidRPr="00F803C4">
        <w:rPr>
          <w:rFonts w:asciiTheme="minorHAnsi" w:hAnsiTheme="minorHAnsi" w:cstheme="minorHAnsi"/>
          <w:sz w:val="16"/>
          <w:szCs w:val="16"/>
          <w:lang w:bidi="tr-TR"/>
        </w:rPr>
        <w:t xml:space="preserve">için önceden </w:t>
      </w:r>
      <w:r w:rsidR="000F1035" w:rsidRPr="00F803C4">
        <w:rPr>
          <w:rFonts w:asciiTheme="minorHAnsi" w:hAnsiTheme="minorHAnsi" w:cstheme="minorHAnsi"/>
          <w:sz w:val="16"/>
          <w:szCs w:val="16"/>
          <w:lang w:bidi="tr-TR"/>
        </w:rPr>
        <w:t xml:space="preserve">Egesil’in </w:t>
      </w:r>
      <w:r w:rsidR="00B324B5" w:rsidRPr="00F803C4">
        <w:rPr>
          <w:rFonts w:asciiTheme="minorHAnsi" w:hAnsiTheme="minorHAnsi" w:cstheme="minorHAnsi"/>
          <w:sz w:val="16"/>
          <w:szCs w:val="16"/>
          <w:lang w:bidi="tr-TR"/>
        </w:rPr>
        <w:t xml:space="preserve">yazılı </w:t>
      </w:r>
      <w:proofErr w:type="gramStart"/>
      <w:r w:rsidR="00B324B5" w:rsidRPr="00F803C4">
        <w:rPr>
          <w:rFonts w:asciiTheme="minorHAnsi" w:hAnsiTheme="minorHAnsi" w:cstheme="minorHAnsi"/>
          <w:sz w:val="16"/>
          <w:szCs w:val="16"/>
          <w:lang w:bidi="tr-TR"/>
        </w:rPr>
        <w:t>onayı</w:t>
      </w:r>
      <w:r w:rsidR="000F1035" w:rsidRPr="00F803C4">
        <w:rPr>
          <w:rFonts w:asciiTheme="minorHAnsi" w:hAnsiTheme="minorHAnsi" w:cstheme="minorHAnsi"/>
          <w:sz w:val="16"/>
          <w:szCs w:val="16"/>
          <w:lang w:bidi="tr-TR"/>
        </w:rPr>
        <w:t xml:space="preserve">nı </w:t>
      </w:r>
      <w:r w:rsidRPr="00F803C4">
        <w:rPr>
          <w:rFonts w:asciiTheme="minorHAnsi" w:hAnsiTheme="minorHAnsi" w:cstheme="minorHAnsi"/>
          <w:sz w:val="16"/>
          <w:szCs w:val="16"/>
          <w:lang w:bidi="tr-TR"/>
        </w:rPr>
        <w:t xml:space="preserve"> talep</w:t>
      </w:r>
      <w:proofErr w:type="gramEnd"/>
      <w:r w:rsidRPr="00F803C4">
        <w:rPr>
          <w:rFonts w:asciiTheme="minorHAnsi" w:hAnsiTheme="minorHAnsi" w:cstheme="minorHAnsi"/>
          <w:sz w:val="16"/>
          <w:szCs w:val="16"/>
          <w:lang w:bidi="tr-TR"/>
        </w:rPr>
        <w:t xml:space="preserve"> edecektir.</w:t>
      </w:r>
      <w:r w:rsidR="00B324B5" w:rsidRPr="00F803C4">
        <w:rPr>
          <w:rFonts w:asciiTheme="minorHAnsi" w:hAnsiTheme="minorHAnsi" w:cstheme="minorHAnsi"/>
          <w:sz w:val="16"/>
          <w:szCs w:val="16"/>
          <w:lang w:bidi="tr-TR"/>
        </w:rPr>
        <w:t xml:space="preserve"> Yüklenici, alt yüklenicileri bu kapsamda </w:t>
      </w:r>
      <w:r w:rsidR="000F1035" w:rsidRPr="00F803C4">
        <w:rPr>
          <w:rFonts w:asciiTheme="minorHAnsi" w:hAnsiTheme="minorHAnsi" w:cstheme="minorHAnsi"/>
          <w:sz w:val="16"/>
          <w:szCs w:val="16"/>
          <w:lang w:bidi="tr-TR"/>
        </w:rPr>
        <w:t>Egesil’e</w:t>
      </w:r>
      <w:r w:rsidR="00B324B5" w:rsidRPr="00F803C4">
        <w:rPr>
          <w:rFonts w:asciiTheme="minorHAnsi" w:hAnsiTheme="minorHAnsi" w:cstheme="minorHAnsi"/>
          <w:sz w:val="16"/>
          <w:szCs w:val="16"/>
          <w:lang w:bidi="tr-TR"/>
        </w:rPr>
        <w:t xml:space="preserve"> karşı üstlenilen yükümlülüklerin aynısına tabi tut</w:t>
      </w:r>
      <w:r w:rsidR="000F1035" w:rsidRPr="00F803C4">
        <w:rPr>
          <w:rFonts w:asciiTheme="minorHAnsi" w:hAnsiTheme="minorHAnsi" w:cstheme="minorHAnsi"/>
          <w:sz w:val="16"/>
          <w:szCs w:val="16"/>
          <w:lang w:bidi="tr-TR"/>
        </w:rPr>
        <w:t xml:space="preserve">makla </w:t>
      </w:r>
      <w:proofErr w:type="gramStart"/>
      <w:r w:rsidR="000F1035" w:rsidRPr="00F803C4">
        <w:rPr>
          <w:rFonts w:asciiTheme="minorHAnsi" w:hAnsiTheme="minorHAnsi" w:cstheme="minorHAnsi"/>
          <w:sz w:val="16"/>
          <w:szCs w:val="16"/>
          <w:lang w:bidi="tr-TR"/>
        </w:rPr>
        <w:t xml:space="preserve">ve </w:t>
      </w:r>
      <w:r w:rsidR="00B324B5" w:rsidRPr="00F803C4">
        <w:rPr>
          <w:rFonts w:asciiTheme="minorHAnsi" w:hAnsiTheme="minorHAnsi" w:cstheme="minorHAnsi"/>
          <w:sz w:val="16"/>
          <w:szCs w:val="16"/>
          <w:lang w:bidi="tr-TR"/>
        </w:rPr>
        <w:t xml:space="preserve"> alt</w:t>
      </w:r>
      <w:proofErr w:type="gramEnd"/>
      <w:r w:rsidR="00B324B5" w:rsidRPr="00F803C4">
        <w:rPr>
          <w:rFonts w:asciiTheme="minorHAnsi" w:hAnsiTheme="minorHAnsi" w:cstheme="minorHAnsi"/>
          <w:sz w:val="16"/>
          <w:szCs w:val="16"/>
          <w:lang w:bidi="tr-TR"/>
        </w:rPr>
        <w:t xml:space="preserve"> yüklenicilerinin söz konusu yükümlülüklere uymasını sağla</w:t>
      </w:r>
      <w:r w:rsidR="000F1035" w:rsidRPr="00F803C4">
        <w:rPr>
          <w:rFonts w:asciiTheme="minorHAnsi" w:hAnsiTheme="minorHAnsi" w:cstheme="minorHAnsi"/>
          <w:sz w:val="16"/>
          <w:szCs w:val="16"/>
          <w:lang w:bidi="tr-TR"/>
        </w:rPr>
        <w:t>makla yükümlüdür.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Nakliye</w:t>
      </w:r>
    </w:p>
    <w:p w:rsidR="00366344" w:rsidRPr="00F803C4" w:rsidRDefault="00366344" w:rsidP="00366344">
      <w:pPr>
        <w:pStyle w:val="Balk1"/>
        <w:tabs>
          <w:tab w:val="left" w:pos="684"/>
        </w:tabs>
        <w:spacing w:line="155" w:lineRule="exact"/>
        <w:ind w:firstLine="0"/>
        <w:jc w:val="both"/>
        <w:rPr>
          <w:rFonts w:asciiTheme="minorHAnsi" w:hAnsiTheme="minorHAnsi" w:cstheme="minorHAnsi"/>
          <w:b w:val="0"/>
          <w:bCs w:val="0"/>
          <w:sz w:val="16"/>
          <w:szCs w:val="16"/>
        </w:rPr>
      </w:pPr>
    </w:p>
    <w:p w:rsidR="00183B76" w:rsidRPr="00F803C4" w:rsidRDefault="00B324B5" w:rsidP="00287530">
      <w:pPr>
        <w:pStyle w:val="GvdeMetni"/>
        <w:numPr>
          <w:ilvl w:val="1"/>
          <w:numId w:val="1"/>
        </w:numPr>
        <w:tabs>
          <w:tab w:val="left" w:pos="684"/>
        </w:tabs>
        <w:spacing w:before="5"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w:t>
      </w:r>
      <w:r w:rsidR="00366344"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w:t>
      </w:r>
      <w:r w:rsidR="00366344" w:rsidRPr="00F803C4">
        <w:rPr>
          <w:rFonts w:asciiTheme="minorHAnsi" w:hAnsiTheme="minorHAnsi" w:cstheme="minorHAnsi"/>
          <w:sz w:val="16"/>
          <w:szCs w:val="16"/>
          <w:lang w:bidi="tr-TR"/>
        </w:rPr>
        <w:t xml:space="preserve">satın alım </w:t>
      </w:r>
      <w:r w:rsidRPr="00F803C4">
        <w:rPr>
          <w:rFonts w:asciiTheme="minorHAnsi" w:hAnsiTheme="minorHAnsi" w:cstheme="minorHAnsi"/>
          <w:sz w:val="16"/>
          <w:szCs w:val="16"/>
          <w:lang w:bidi="tr-TR"/>
        </w:rPr>
        <w:t>sözleşme</w:t>
      </w:r>
      <w:r w:rsidR="00723CB4" w:rsidRPr="00F803C4">
        <w:rPr>
          <w:rFonts w:asciiTheme="minorHAnsi" w:hAnsiTheme="minorHAnsi" w:cstheme="minorHAnsi"/>
          <w:sz w:val="16"/>
          <w:szCs w:val="16"/>
          <w:lang w:bidi="tr-TR"/>
        </w:rPr>
        <w:t>sin</w:t>
      </w:r>
      <w:r w:rsidRPr="00F803C4">
        <w:rPr>
          <w:rFonts w:asciiTheme="minorHAnsi" w:hAnsiTheme="minorHAnsi" w:cstheme="minorHAnsi"/>
          <w:sz w:val="16"/>
          <w:szCs w:val="16"/>
          <w:lang w:bidi="tr-TR"/>
        </w:rPr>
        <w:t xml:space="preserve">de yazılı olan sevkiyat adresini </w:t>
      </w:r>
      <w:r w:rsidR="00366344" w:rsidRPr="00F803C4">
        <w:rPr>
          <w:rFonts w:asciiTheme="minorHAnsi" w:hAnsiTheme="minorHAnsi" w:cstheme="minorHAnsi"/>
          <w:sz w:val="16"/>
          <w:szCs w:val="16"/>
          <w:lang w:bidi="tr-TR"/>
        </w:rPr>
        <w:t xml:space="preserve">kaydederek dikkate alacaktır. </w:t>
      </w:r>
      <w:r w:rsidRPr="00F803C4">
        <w:rPr>
          <w:rFonts w:asciiTheme="minorHAnsi" w:hAnsiTheme="minorHAnsi" w:cstheme="minorHAnsi"/>
          <w:sz w:val="16"/>
          <w:szCs w:val="16"/>
          <w:lang w:bidi="tr-TR"/>
        </w:rPr>
        <w:t>Nakliye/sevkiyat işlemleri, örneğin demiryolu, karayolu, denizyolu, havayolu taşımacılığı, vb. gibi ilgili nakliye yöntemine dair tarifeye, taşımacılık ve ambalajlama düzenlemelerine uygun olacaktır.</w:t>
      </w:r>
    </w:p>
    <w:p w:rsidR="00366344" w:rsidRPr="00F803C4" w:rsidRDefault="00366344" w:rsidP="00366344">
      <w:pPr>
        <w:pStyle w:val="GvdeMetni"/>
        <w:tabs>
          <w:tab w:val="left" w:pos="684"/>
        </w:tabs>
        <w:spacing w:before="5" w:line="148" w:lineRule="exact"/>
        <w:ind w:left="684"/>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46"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Sevkiyat adresine ek olarak, </w:t>
      </w:r>
      <w:r w:rsidR="00366344"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 bilgileri (</w:t>
      </w:r>
      <w:r w:rsidR="00366344"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 numarası, </w:t>
      </w:r>
      <w:r w:rsidR="00366344"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 tarihi, teslim yeri, alıcının adı (ilgili durumlarda) ve tarafımızca belirlenen ürün adı ve/veya ürün numarası) mutlaka taşıma belgesinde yer almalıdır. Alt yükleniciler görevlendirilirse, </w:t>
      </w:r>
      <w:r w:rsidR="00366344" w:rsidRPr="00F803C4">
        <w:rPr>
          <w:rFonts w:asciiTheme="minorHAnsi" w:hAnsiTheme="minorHAnsi" w:cstheme="minorHAnsi"/>
          <w:sz w:val="16"/>
          <w:szCs w:val="16"/>
          <w:lang w:bidi="tr-TR"/>
        </w:rPr>
        <w:t xml:space="preserve">bunlar, </w:t>
      </w:r>
      <w:r w:rsidRPr="00F803C4">
        <w:rPr>
          <w:rFonts w:asciiTheme="minorHAnsi" w:hAnsiTheme="minorHAnsi" w:cstheme="minorHAnsi"/>
          <w:sz w:val="16"/>
          <w:szCs w:val="16"/>
          <w:lang w:bidi="tr-TR"/>
        </w:rPr>
        <w:t xml:space="preserve">tüm yazışmalar ve navlun belgelerinde Yükleniciyi müşterileri olarak gösterecek ve yukarıda yazılı olan </w:t>
      </w:r>
      <w:r w:rsidR="00366344"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 bilgilerini belirteceklerdir.</w:t>
      </w:r>
    </w:p>
    <w:p w:rsidR="00366344" w:rsidRPr="00F803C4" w:rsidRDefault="00366344" w:rsidP="00366344">
      <w:pPr>
        <w:pStyle w:val="GvdeMetni"/>
        <w:tabs>
          <w:tab w:val="left" w:pos="684"/>
        </w:tabs>
        <w:spacing w:line="146"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47"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1 </w:t>
      </w:r>
      <w:r w:rsidR="00A94B72" w:rsidRPr="00F803C4">
        <w:rPr>
          <w:rFonts w:asciiTheme="minorHAnsi" w:hAnsiTheme="minorHAnsi" w:cstheme="minorHAnsi"/>
          <w:sz w:val="16"/>
          <w:szCs w:val="16"/>
          <w:lang w:bidi="tr-TR"/>
        </w:rPr>
        <w:t xml:space="preserve">ton </w:t>
      </w:r>
      <w:r w:rsidRPr="00F803C4">
        <w:rPr>
          <w:rFonts w:asciiTheme="minorHAnsi" w:hAnsiTheme="minorHAnsi" w:cstheme="minorHAnsi"/>
          <w:sz w:val="16"/>
          <w:szCs w:val="16"/>
          <w:lang w:bidi="tr-TR"/>
        </w:rPr>
        <w:t>ve</w:t>
      </w:r>
      <w:r w:rsidR="00A94B72" w:rsidRPr="00F803C4">
        <w:rPr>
          <w:rFonts w:asciiTheme="minorHAnsi" w:hAnsiTheme="minorHAnsi" w:cstheme="minorHAnsi"/>
          <w:sz w:val="16"/>
          <w:szCs w:val="16"/>
          <w:lang w:bidi="tr-TR"/>
        </w:rPr>
        <w:t xml:space="preserve"> üzerindeki</w:t>
      </w:r>
      <w:r w:rsidRPr="00F803C4">
        <w:rPr>
          <w:rFonts w:asciiTheme="minorHAnsi" w:hAnsiTheme="minorHAnsi" w:cstheme="minorHAnsi"/>
          <w:sz w:val="16"/>
          <w:szCs w:val="16"/>
          <w:lang w:bidi="tr-TR"/>
        </w:rPr>
        <w:t xml:space="preserve"> yük birimleri, açıkça görünür ve silinmez şekilde birim yük ağırlığını gösterecek şekilde etiketlen</w:t>
      </w:r>
      <w:r w:rsidR="00366344" w:rsidRPr="00F803C4">
        <w:rPr>
          <w:rFonts w:asciiTheme="minorHAnsi" w:hAnsiTheme="minorHAnsi" w:cstheme="minorHAnsi"/>
          <w:sz w:val="16"/>
          <w:szCs w:val="16"/>
          <w:lang w:bidi="tr-TR"/>
        </w:rPr>
        <w:t xml:space="preserve">ecektir. </w:t>
      </w:r>
    </w:p>
    <w:p w:rsidR="00366344" w:rsidRPr="00F803C4" w:rsidRDefault="00366344" w:rsidP="00366344">
      <w:pPr>
        <w:pStyle w:val="GvdeMetni"/>
        <w:tabs>
          <w:tab w:val="left" w:pos="684"/>
        </w:tabs>
        <w:spacing w:line="147"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kısmi teslim/ifa işlemini yalnızca </w:t>
      </w:r>
      <w:r w:rsidR="00366344"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açık onayı</w:t>
      </w:r>
      <w:r w:rsidR="00366344" w:rsidRPr="00F803C4">
        <w:rPr>
          <w:rFonts w:asciiTheme="minorHAnsi" w:hAnsiTheme="minorHAnsi" w:cstheme="minorHAnsi"/>
          <w:sz w:val="16"/>
          <w:szCs w:val="16"/>
          <w:lang w:bidi="tr-TR"/>
        </w:rPr>
        <w:t xml:space="preserve"> ile gerçekleştirebilecektir. </w:t>
      </w:r>
    </w:p>
    <w:p w:rsidR="00183B76" w:rsidRPr="00F803C4" w:rsidRDefault="00183B76" w:rsidP="00287530">
      <w:pPr>
        <w:spacing w:before="18"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Tehlikeli Maddeler Bilgisi; Ürün Bilgileri</w:t>
      </w:r>
    </w:p>
    <w:p w:rsidR="00366344" w:rsidRPr="00F803C4" w:rsidRDefault="00366344" w:rsidP="00366344">
      <w:pPr>
        <w:pStyle w:val="Balk1"/>
        <w:tabs>
          <w:tab w:val="left" w:pos="684"/>
        </w:tabs>
        <w:spacing w:line="156" w:lineRule="exact"/>
        <w:ind w:firstLine="0"/>
        <w:jc w:val="both"/>
        <w:rPr>
          <w:rFonts w:asciiTheme="minorHAnsi" w:hAnsiTheme="minorHAnsi" w:cstheme="minorHAnsi"/>
          <w:b w:val="0"/>
          <w:bCs w:val="0"/>
          <w:sz w:val="16"/>
          <w:szCs w:val="16"/>
        </w:rPr>
      </w:pPr>
    </w:p>
    <w:p w:rsidR="00183B76" w:rsidRPr="00F803C4" w:rsidRDefault="00B324B5" w:rsidP="00287530">
      <w:pPr>
        <w:pStyle w:val="GvdeMetni"/>
        <w:numPr>
          <w:ilvl w:val="1"/>
          <w:numId w:val="1"/>
        </w:numPr>
        <w:tabs>
          <w:tab w:val="left" w:pos="684"/>
        </w:tabs>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Teslim edilecek emtia</w:t>
      </w:r>
      <w:r w:rsidR="00366344" w:rsidRPr="00F803C4">
        <w:rPr>
          <w:rFonts w:asciiTheme="minorHAnsi" w:hAnsiTheme="minorHAnsi" w:cstheme="minorHAnsi"/>
          <w:sz w:val="16"/>
          <w:szCs w:val="16"/>
          <w:lang w:bidi="tr-TR"/>
        </w:rPr>
        <w:t>, yürürlükteki mevzuat ile,</w:t>
      </w:r>
      <w:r w:rsidRPr="00F803C4">
        <w:rPr>
          <w:rFonts w:asciiTheme="minorHAnsi" w:hAnsiTheme="minorHAnsi" w:cstheme="minorHAnsi"/>
          <w:sz w:val="16"/>
          <w:szCs w:val="16"/>
          <w:lang w:bidi="tr-TR"/>
        </w:rPr>
        <w:t xml:space="preserve"> Tehlikeli Maddeler Tüzüğü ve Tehlikeli Maddeler/Müstahzarlar Hakkında AT/AB Yönergeleri uyarınca öngörülen hükümlere uygun olarak etiketlen</w:t>
      </w:r>
      <w:r w:rsidR="00366344" w:rsidRPr="00F803C4">
        <w:rPr>
          <w:rFonts w:asciiTheme="minorHAnsi" w:hAnsiTheme="minorHAnsi" w:cstheme="minorHAnsi"/>
          <w:sz w:val="16"/>
          <w:szCs w:val="16"/>
          <w:lang w:bidi="tr-TR"/>
        </w:rPr>
        <w:t>ecektir</w:t>
      </w:r>
      <w:proofErr w:type="gramStart"/>
      <w:r w:rsidR="00366344"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w:t>
      </w:r>
      <w:proofErr w:type="gramEnd"/>
    </w:p>
    <w:p w:rsidR="00366344" w:rsidRPr="00F803C4" w:rsidRDefault="00366344" w:rsidP="00366344">
      <w:pPr>
        <w:pStyle w:val="GvdeMetni"/>
        <w:tabs>
          <w:tab w:val="left" w:pos="684"/>
        </w:tabs>
        <w:spacing w:before="6" w:line="148" w:lineRule="exact"/>
        <w:ind w:left="684"/>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Yüklenici, ürün terkibi ve raf ömrü/kullanım süresiyle ilgili olanlar başta olmak üzere tüm gerekli bilgileri, güvenlik veri formları</w:t>
      </w:r>
      <w:r w:rsidR="00366344" w:rsidRPr="00F803C4">
        <w:rPr>
          <w:rFonts w:asciiTheme="minorHAnsi" w:hAnsiTheme="minorHAnsi" w:cstheme="minorHAnsi"/>
          <w:sz w:val="16"/>
          <w:szCs w:val="16"/>
          <w:lang w:bidi="tr-TR"/>
        </w:rPr>
        <w:t>nı</w:t>
      </w:r>
      <w:r w:rsidRPr="00F803C4">
        <w:rPr>
          <w:rFonts w:asciiTheme="minorHAnsi" w:hAnsiTheme="minorHAnsi" w:cstheme="minorHAnsi"/>
          <w:sz w:val="16"/>
          <w:szCs w:val="16"/>
          <w:lang w:bidi="tr-TR"/>
        </w:rPr>
        <w:t>, işleme tavsiyeleri</w:t>
      </w:r>
      <w:r w:rsidR="00366344" w:rsidRPr="00F803C4">
        <w:rPr>
          <w:rFonts w:asciiTheme="minorHAnsi" w:hAnsiTheme="minorHAnsi" w:cstheme="minorHAnsi"/>
          <w:sz w:val="16"/>
          <w:szCs w:val="16"/>
          <w:lang w:bidi="tr-TR"/>
        </w:rPr>
        <w:t>ni</w:t>
      </w:r>
      <w:r w:rsidRPr="00F803C4">
        <w:rPr>
          <w:rFonts w:asciiTheme="minorHAnsi" w:hAnsiTheme="minorHAnsi" w:cstheme="minorHAnsi"/>
          <w:sz w:val="16"/>
          <w:szCs w:val="16"/>
          <w:lang w:bidi="tr-TR"/>
        </w:rPr>
        <w:t>, etiketleme düzenlemeleri</w:t>
      </w:r>
      <w:r w:rsidR="00366344" w:rsidRPr="00F803C4">
        <w:rPr>
          <w:rFonts w:asciiTheme="minorHAnsi" w:hAnsiTheme="minorHAnsi" w:cstheme="minorHAnsi"/>
          <w:sz w:val="16"/>
          <w:szCs w:val="16"/>
          <w:lang w:bidi="tr-TR"/>
        </w:rPr>
        <w:t>ni</w:t>
      </w:r>
      <w:r w:rsidRPr="00F803C4">
        <w:rPr>
          <w:rFonts w:asciiTheme="minorHAnsi" w:hAnsiTheme="minorHAnsi" w:cstheme="minorHAnsi"/>
          <w:sz w:val="16"/>
          <w:szCs w:val="16"/>
          <w:lang w:bidi="tr-TR"/>
        </w:rPr>
        <w:t>, montaj talimatları</w:t>
      </w:r>
      <w:r w:rsidR="00366344" w:rsidRPr="00F803C4">
        <w:rPr>
          <w:rFonts w:asciiTheme="minorHAnsi" w:hAnsiTheme="minorHAnsi" w:cstheme="minorHAnsi"/>
          <w:sz w:val="16"/>
          <w:szCs w:val="16"/>
          <w:lang w:bidi="tr-TR"/>
        </w:rPr>
        <w:t>nı</w:t>
      </w:r>
      <w:r w:rsidRPr="00F803C4">
        <w:rPr>
          <w:rFonts w:asciiTheme="minorHAnsi" w:hAnsiTheme="minorHAnsi" w:cstheme="minorHAnsi"/>
          <w:sz w:val="16"/>
          <w:szCs w:val="16"/>
          <w:lang w:bidi="tr-TR"/>
        </w:rPr>
        <w:t xml:space="preserve">, işçi koruma önlemleri, vb. bilgiler ile bunlara ilişkin değişiklikleri teslimden önce ve zamanında </w:t>
      </w:r>
      <w:r w:rsidR="00366344"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sun</w:t>
      </w:r>
      <w:r w:rsidR="00366344" w:rsidRPr="00F803C4">
        <w:rPr>
          <w:rFonts w:asciiTheme="minorHAnsi" w:hAnsiTheme="minorHAnsi" w:cstheme="minorHAnsi"/>
          <w:sz w:val="16"/>
          <w:szCs w:val="16"/>
          <w:lang w:bidi="tr-TR"/>
        </w:rPr>
        <w:t>makla yükümlüdür</w:t>
      </w:r>
      <w:proofErr w:type="gramStart"/>
      <w:r w:rsidR="00366344"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w:t>
      </w:r>
      <w:proofErr w:type="gramEnd"/>
    </w:p>
    <w:p w:rsidR="00366344" w:rsidRPr="00F803C4" w:rsidRDefault="00366344" w:rsidP="00366344">
      <w:pPr>
        <w:pStyle w:val="GvdeMetni"/>
        <w:tabs>
          <w:tab w:val="left" w:pos="684"/>
        </w:tabs>
        <w:spacing w:before="6" w:line="148" w:lineRule="exact"/>
        <w:ind w:left="0"/>
        <w:jc w:val="both"/>
        <w:rPr>
          <w:rFonts w:asciiTheme="minorHAnsi" w:hAnsiTheme="minorHAnsi" w:cstheme="minorHAnsi"/>
          <w:sz w:val="16"/>
          <w:szCs w:val="16"/>
        </w:rPr>
      </w:pPr>
    </w:p>
    <w:p w:rsidR="00183B76" w:rsidRPr="00F803C4" w:rsidRDefault="00B324B5" w:rsidP="00366344">
      <w:pPr>
        <w:pStyle w:val="GvdeMetni"/>
        <w:numPr>
          <w:ilvl w:val="1"/>
          <w:numId w:val="1"/>
        </w:numPr>
        <w:tabs>
          <w:tab w:val="left" w:pos="684"/>
        </w:tabs>
        <w:spacing w:line="146"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Yüklenici, teslim edilecek emtia içeriğinde, menşei Demokratik Kongo Cumhuriyeti veya komşu ülkeler olan altın, kalay, tantal, tungsten</w:t>
      </w:r>
      <w:r w:rsidR="00804441"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veya bunların </w:t>
      </w:r>
      <w:proofErr w:type="gramStart"/>
      <w:r w:rsidRPr="00F803C4">
        <w:rPr>
          <w:rFonts w:asciiTheme="minorHAnsi" w:hAnsiTheme="minorHAnsi" w:cstheme="minorHAnsi"/>
          <w:sz w:val="16"/>
          <w:szCs w:val="16"/>
          <w:lang w:bidi="tr-TR"/>
        </w:rPr>
        <w:t>kombinasyonlarının</w:t>
      </w:r>
      <w:proofErr w:type="gramEnd"/>
      <w:r w:rsidRPr="00F803C4">
        <w:rPr>
          <w:rFonts w:asciiTheme="minorHAnsi" w:hAnsiTheme="minorHAnsi" w:cstheme="minorHAnsi"/>
          <w:sz w:val="16"/>
          <w:szCs w:val="16"/>
          <w:lang w:bidi="tr-TR"/>
        </w:rPr>
        <w:t xml:space="preserve"> bulunmamasını sağla</w:t>
      </w:r>
      <w:r w:rsidR="00630CC5" w:rsidRPr="00F803C4">
        <w:rPr>
          <w:rFonts w:asciiTheme="minorHAnsi" w:hAnsiTheme="minorHAnsi" w:cstheme="minorHAnsi"/>
          <w:sz w:val="16"/>
          <w:szCs w:val="16"/>
          <w:lang w:bidi="tr-TR"/>
        </w:rPr>
        <w:t>makla yükümlüdü</w:t>
      </w:r>
      <w:r w:rsidRPr="00F803C4">
        <w:rPr>
          <w:rFonts w:asciiTheme="minorHAnsi" w:hAnsiTheme="minorHAnsi" w:cstheme="minorHAnsi"/>
          <w:sz w:val="16"/>
          <w:szCs w:val="16"/>
          <w:lang w:bidi="tr-TR"/>
        </w:rPr>
        <w:t xml:space="preserve">r. Yüklenici, </w:t>
      </w:r>
      <w:proofErr w:type="gramStart"/>
      <w:r w:rsidRPr="00F803C4">
        <w:rPr>
          <w:rFonts w:asciiTheme="minorHAnsi" w:hAnsiTheme="minorHAnsi" w:cstheme="minorHAnsi"/>
          <w:sz w:val="16"/>
          <w:szCs w:val="16"/>
          <w:lang w:bidi="tr-TR"/>
        </w:rPr>
        <w:t>tale</w:t>
      </w:r>
      <w:r w:rsidR="00630CC5" w:rsidRPr="00F803C4">
        <w:rPr>
          <w:rFonts w:asciiTheme="minorHAnsi" w:hAnsiTheme="minorHAnsi" w:cstheme="minorHAnsi"/>
          <w:sz w:val="16"/>
          <w:szCs w:val="16"/>
          <w:lang w:bidi="tr-TR"/>
        </w:rPr>
        <w:t xml:space="preserve">p </w:t>
      </w:r>
      <w:r w:rsidRPr="00F803C4">
        <w:rPr>
          <w:rFonts w:asciiTheme="minorHAnsi" w:hAnsiTheme="minorHAnsi" w:cstheme="minorHAnsi"/>
          <w:sz w:val="16"/>
          <w:szCs w:val="16"/>
          <w:lang w:bidi="tr-TR"/>
        </w:rPr>
        <w:t xml:space="preserve"> üzerine</w:t>
      </w:r>
      <w:proofErr w:type="gramEnd"/>
      <w:r w:rsidRPr="00F803C4">
        <w:rPr>
          <w:rFonts w:asciiTheme="minorHAnsi" w:hAnsiTheme="minorHAnsi" w:cstheme="minorHAnsi"/>
          <w:sz w:val="16"/>
          <w:szCs w:val="16"/>
          <w:lang w:bidi="tr-TR"/>
        </w:rPr>
        <w:t xml:space="preserve">, yukarıdaki maddelerin ve/veya bunların kombinasyonlarının menşe bilgilerini </w:t>
      </w:r>
      <w:r w:rsidR="00630CC5"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suna</w:t>
      </w:r>
      <w:r w:rsidR="00630CC5" w:rsidRPr="00F803C4">
        <w:rPr>
          <w:rFonts w:asciiTheme="minorHAnsi" w:hAnsiTheme="minorHAnsi" w:cstheme="minorHAnsi"/>
          <w:sz w:val="16"/>
          <w:szCs w:val="16"/>
          <w:lang w:bidi="tr-TR"/>
        </w:rPr>
        <w:t>caktı</w:t>
      </w:r>
      <w:r w:rsidRPr="00F803C4">
        <w:rPr>
          <w:rFonts w:asciiTheme="minorHAnsi" w:hAnsiTheme="minorHAnsi" w:cstheme="minorHAnsi"/>
          <w:sz w:val="16"/>
          <w:szCs w:val="16"/>
          <w:lang w:bidi="tr-TR"/>
        </w:rPr>
        <w:t>r.</w:t>
      </w:r>
    </w:p>
    <w:p w:rsidR="00366344" w:rsidRPr="00F803C4" w:rsidRDefault="00366344" w:rsidP="00287530">
      <w:pPr>
        <w:pStyle w:val="GvdeMetni"/>
        <w:spacing w:before="6" w:line="148" w:lineRule="exact"/>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before="3"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teslim edilecek emtianın tercihsiz veya tercihli menşe durumuna ilişkin bir bildirimi  </w:t>
      </w:r>
      <w:r w:rsidR="00630CC5"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tarafı</w:t>
      </w:r>
      <w:r w:rsidR="00630CC5" w:rsidRPr="00F803C4">
        <w:rPr>
          <w:rFonts w:asciiTheme="minorHAnsi" w:hAnsiTheme="minorHAnsi" w:cstheme="minorHAnsi"/>
          <w:sz w:val="16"/>
          <w:szCs w:val="16"/>
          <w:lang w:bidi="tr-TR"/>
        </w:rPr>
        <w:t>ndan</w:t>
      </w:r>
      <w:r w:rsidRPr="00F803C4">
        <w:rPr>
          <w:rFonts w:asciiTheme="minorHAnsi" w:hAnsiTheme="minorHAnsi" w:cstheme="minorHAnsi"/>
          <w:sz w:val="16"/>
          <w:szCs w:val="16"/>
          <w:lang w:bidi="tr-TR"/>
        </w:rPr>
        <w:t xml:space="preserve"> sunula</w:t>
      </w:r>
      <w:r w:rsidR="004B3679" w:rsidRPr="00F803C4">
        <w:rPr>
          <w:rFonts w:asciiTheme="minorHAnsi" w:hAnsiTheme="minorHAnsi" w:cstheme="minorHAnsi"/>
          <w:sz w:val="16"/>
          <w:szCs w:val="16"/>
          <w:lang w:bidi="tr-TR"/>
        </w:rPr>
        <w:t>cak</w:t>
      </w:r>
      <w:r w:rsidRPr="00F803C4">
        <w:rPr>
          <w:rFonts w:asciiTheme="minorHAnsi" w:hAnsiTheme="minorHAnsi" w:cstheme="minorHAnsi"/>
          <w:sz w:val="16"/>
          <w:szCs w:val="16"/>
          <w:lang w:bidi="tr-TR"/>
        </w:rPr>
        <w:t xml:space="preserve"> formu kullanmak </w:t>
      </w:r>
      <w:proofErr w:type="gramStart"/>
      <w:r w:rsidRPr="00F803C4">
        <w:rPr>
          <w:rFonts w:asciiTheme="minorHAnsi" w:hAnsiTheme="minorHAnsi" w:cstheme="minorHAnsi"/>
          <w:sz w:val="16"/>
          <w:szCs w:val="16"/>
          <w:lang w:bidi="tr-TR"/>
        </w:rPr>
        <w:t>suretiyle , buna</w:t>
      </w:r>
      <w:proofErr w:type="gramEnd"/>
      <w:r w:rsidRPr="00F803C4">
        <w:rPr>
          <w:rFonts w:asciiTheme="minorHAnsi" w:hAnsiTheme="minorHAnsi" w:cstheme="minorHAnsi"/>
          <w:sz w:val="16"/>
          <w:szCs w:val="16"/>
          <w:lang w:bidi="tr-TR"/>
        </w:rPr>
        <w:t xml:space="preserve"> ilişkin talebi müteakip on dört (14) günlük süre zarfında </w:t>
      </w:r>
      <w:r w:rsidR="00630CC5"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ibraz eder. Yüklenici</w:t>
      </w:r>
      <w:r w:rsidR="00630CC5"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 xml:space="preserve">ayrıca, emtianın tercihsiz veya tercihli menşe durumundaki değişiklikleri derhal </w:t>
      </w:r>
      <w:r w:rsidR="00630CC5"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bildirir. Yüklenici, ithal ülkesinde tercihli işlem hakkı verile</w:t>
      </w:r>
      <w:r w:rsidR="00A94B72" w:rsidRPr="00F803C4">
        <w:rPr>
          <w:rFonts w:asciiTheme="minorHAnsi" w:hAnsiTheme="minorHAnsi" w:cstheme="minorHAnsi"/>
          <w:sz w:val="16"/>
          <w:szCs w:val="16"/>
          <w:lang w:bidi="tr-TR"/>
        </w:rPr>
        <w:t>bile</w:t>
      </w:r>
      <w:r w:rsidRPr="00F803C4">
        <w:rPr>
          <w:rFonts w:asciiTheme="minorHAnsi" w:hAnsiTheme="minorHAnsi" w:cstheme="minorHAnsi"/>
          <w:sz w:val="16"/>
          <w:szCs w:val="16"/>
          <w:lang w:bidi="tr-TR"/>
        </w:rPr>
        <w:t xml:space="preserve">cek ya da farklı </w:t>
      </w:r>
      <w:r w:rsidR="00A94B72" w:rsidRPr="00F803C4">
        <w:rPr>
          <w:rFonts w:asciiTheme="minorHAnsi" w:hAnsiTheme="minorHAnsi" w:cstheme="minorHAnsi"/>
          <w:sz w:val="16"/>
          <w:szCs w:val="16"/>
          <w:lang w:bidi="tr-TR"/>
        </w:rPr>
        <w:t xml:space="preserve">yerel </w:t>
      </w:r>
      <w:r w:rsidRPr="00F803C4">
        <w:rPr>
          <w:rFonts w:asciiTheme="minorHAnsi" w:hAnsiTheme="minorHAnsi" w:cstheme="minorHAnsi"/>
          <w:sz w:val="16"/>
          <w:szCs w:val="16"/>
          <w:lang w:bidi="tr-TR"/>
        </w:rPr>
        <w:t xml:space="preserve">ithalat düzenlemeleri nedeniyle ithal ülkesinde menşe belgesinin istendiği emtialarla ilgili olarak, ilgili menşe </w:t>
      </w:r>
      <w:proofErr w:type="gramStart"/>
      <w:r w:rsidRPr="00F803C4">
        <w:rPr>
          <w:rFonts w:asciiTheme="minorHAnsi" w:hAnsiTheme="minorHAnsi" w:cstheme="minorHAnsi"/>
          <w:sz w:val="16"/>
          <w:szCs w:val="16"/>
          <w:lang w:bidi="tr-TR"/>
        </w:rPr>
        <w:t>belgesini  söz</w:t>
      </w:r>
      <w:proofErr w:type="gramEnd"/>
      <w:r w:rsidRPr="00F803C4">
        <w:rPr>
          <w:rFonts w:asciiTheme="minorHAnsi" w:hAnsiTheme="minorHAnsi" w:cstheme="minorHAnsi"/>
          <w:sz w:val="16"/>
          <w:szCs w:val="16"/>
          <w:lang w:bidi="tr-TR"/>
        </w:rPr>
        <w:t xml:space="preserve"> konusu teslimata ekle</w:t>
      </w:r>
      <w:r w:rsidR="00630CC5" w:rsidRPr="00F803C4">
        <w:rPr>
          <w:rFonts w:asciiTheme="minorHAnsi" w:hAnsiTheme="minorHAnsi" w:cstheme="minorHAnsi"/>
          <w:sz w:val="16"/>
          <w:szCs w:val="16"/>
          <w:lang w:bidi="tr-TR"/>
        </w:rPr>
        <w:t>yecekti</w:t>
      </w:r>
      <w:r w:rsidRPr="00F803C4">
        <w:rPr>
          <w:rFonts w:asciiTheme="minorHAnsi" w:hAnsiTheme="minorHAnsi" w:cstheme="minorHAnsi"/>
          <w:sz w:val="16"/>
          <w:szCs w:val="16"/>
          <w:lang w:bidi="tr-TR"/>
        </w:rPr>
        <w:t>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Gecikme</w:t>
      </w:r>
    </w:p>
    <w:p w:rsidR="00366344" w:rsidRPr="00F803C4" w:rsidRDefault="00366344" w:rsidP="00366344">
      <w:pPr>
        <w:pStyle w:val="Balk1"/>
        <w:tabs>
          <w:tab w:val="left" w:pos="684"/>
        </w:tabs>
        <w:spacing w:line="155" w:lineRule="exact"/>
        <w:ind w:firstLine="0"/>
        <w:jc w:val="both"/>
        <w:rPr>
          <w:rFonts w:asciiTheme="minorHAnsi" w:hAnsiTheme="minorHAnsi" w:cstheme="minorHAnsi"/>
          <w:b w:val="0"/>
          <w:bCs w:val="0"/>
          <w:sz w:val="16"/>
          <w:szCs w:val="16"/>
        </w:rPr>
      </w:pPr>
    </w:p>
    <w:p w:rsidR="00183B76" w:rsidRPr="00F803C4" w:rsidRDefault="00630CC5" w:rsidP="00287530">
      <w:pPr>
        <w:pStyle w:val="GvdeMetni"/>
        <w:numPr>
          <w:ilvl w:val="1"/>
          <w:numId w:val="1"/>
        </w:numPr>
        <w:tabs>
          <w:tab w:val="left" w:pos="684"/>
        </w:tabs>
        <w:spacing w:before="2"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Egesil tarafından</w:t>
      </w:r>
      <w:r w:rsidR="00B324B5"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sipariş</w:t>
      </w:r>
      <w:r w:rsidR="00B324B5" w:rsidRPr="00F803C4">
        <w:rPr>
          <w:rFonts w:asciiTheme="minorHAnsi" w:hAnsiTheme="minorHAnsi" w:cstheme="minorHAnsi"/>
          <w:sz w:val="16"/>
          <w:szCs w:val="16"/>
          <w:lang w:bidi="tr-TR"/>
        </w:rPr>
        <w:t xml:space="preserve"> emri/</w:t>
      </w:r>
      <w:r w:rsidRPr="00F803C4">
        <w:rPr>
          <w:rFonts w:asciiTheme="minorHAnsi" w:hAnsiTheme="minorHAnsi" w:cstheme="minorHAnsi"/>
          <w:sz w:val="16"/>
          <w:szCs w:val="16"/>
          <w:lang w:bidi="tr-TR"/>
        </w:rPr>
        <w:t xml:space="preserve">satın alma </w:t>
      </w:r>
      <w:r w:rsidR="00B324B5" w:rsidRPr="00F803C4">
        <w:rPr>
          <w:rFonts w:asciiTheme="minorHAnsi" w:hAnsiTheme="minorHAnsi" w:cstheme="minorHAnsi"/>
          <w:sz w:val="16"/>
          <w:szCs w:val="16"/>
          <w:lang w:bidi="tr-TR"/>
        </w:rPr>
        <w:t>sözleşme</w:t>
      </w:r>
      <w:r w:rsidRPr="00F803C4">
        <w:rPr>
          <w:rFonts w:asciiTheme="minorHAnsi" w:hAnsiTheme="minorHAnsi" w:cstheme="minorHAnsi"/>
          <w:sz w:val="16"/>
          <w:szCs w:val="16"/>
          <w:lang w:bidi="tr-TR"/>
        </w:rPr>
        <w:t>sin</w:t>
      </w:r>
      <w:r w:rsidR="00B324B5" w:rsidRPr="00F803C4">
        <w:rPr>
          <w:rFonts w:asciiTheme="minorHAnsi" w:hAnsiTheme="minorHAnsi" w:cstheme="minorHAnsi"/>
          <w:sz w:val="16"/>
          <w:szCs w:val="16"/>
          <w:lang w:bidi="tr-TR"/>
        </w:rPr>
        <w:t>de belirlenen teslim/ifa tarihi</w:t>
      </w:r>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bağlayıcı</w:t>
      </w:r>
      <w:r w:rsidRPr="00F803C4">
        <w:rPr>
          <w:rFonts w:asciiTheme="minorHAnsi" w:hAnsiTheme="minorHAnsi" w:cstheme="minorHAnsi"/>
          <w:sz w:val="16"/>
          <w:szCs w:val="16"/>
          <w:lang w:bidi="tr-TR"/>
        </w:rPr>
        <w:t xml:space="preserve"> niteliktedir.</w:t>
      </w:r>
      <w:r w:rsidR="00B324B5" w:rsidRPr="00F803C4">
        <w:rPr>
          <w:rFonts w:asciiTheme="minorHAnsi" w:hAnsiTheme="minorHAnsi" w:cstheme="minorHAnsi"/>
          <w:sz w:val="16"/>
          <w:szCs w:val="16"/>
          <w:lang w:bidi="tr-TR"/>
        </w:rPr>
        <w:t xml:space="preserve"> Yüklenici, kararlaştırılan süre zarfında yükümlülüklerini yerine getiremeyeceğinin </w:t>
      </w:r>
      <w:r w:rsidRPr="00F803C4">
        <w:rPr>
          <w:rFonts w:asciiTheme="minorHAnsi" w:hAnsiTheme="minorHAnsi" w:cstheme="minorHAnsi"/>
          <w:sz w:val="16"/>
          <w:szCs w:val="16"/>
          <w:lang w:bidi="tr-TR"/>
        </w:rPr>
        <w:t>anlaşılması</w:t>
      </w:r>
      <w:r w:rsidR="00B324B5" w:rsidRPr="00F803C4">
        <w:rPr>
          <w:rFonts w:asciiTheme="minorHAnsi" w:hAnsiTheme="minorHAnsi" w:cstheme="minorHAnsi"/>
          <w:sz w:val="16"/>
          <w:szCs w:val="16"/>
          <w:lang w:bidi="tr-TR"/>
        </w:rPr>
        <w:t xml:space="preserve"> halinde, </w:t>
      </w:r>
      <w:r w:rsidR="00B37E3D" w:rsidRPr="00F803C4">
        <w:rPr>
          <w:rFonts w:asciiTheme="minorHAnsi" w:hAnsiTheme="minorHAnsi" w:cstheme="minorHAnsi"/>
          <w:sz w:val="16"/>
          <w:szCs w:val="16"/>
          <w:lang w:bidi="tr-TR"/>
        </w:rPr>
        <w:t xml:space="preserve">makul olmayan bir </w:t>
      </w:r>
      <w:r w:rsidR="00B324B5" w:rsidRPr="00F803C4">
        <w:rPr>
          <w:rFonts w:asciiTheme="minorHAnsi" w:hAnsiTheme="minorHAnsi" w:cstheme="minorHAnsi"/>
          <w:sz w:val="16"/>
          <w:szCs w:val="16"/>
          <w:lang w:bidi="tr-TR"/>
        </w:rPr>
        <w:t>gecikme</w:t>
      </w:r>
      <w:r w:rsidR="00B37E3D" w:rsidRPr="00F803C4">
        <w:rPr>
          <w:rFonts w:asciiTheme="minorHAnsi" w:hAnsiTheme="minorHAnsi" w:cstheme="minorHAnsi"/>
          <w:sz w:val="16"/>
          <w:szCs w:val="16"/>
          <w:lang w:bidi="tr-TR"/>
        </w:rPr>
        <w:t>ye mahal verme</w:t>
      </w:r>
      <w:r w:rsidR="00B324B5" w:rsidRPr="00F803C4">
        <w:rPr>
          <w:rFonts w:asciiTheme="minorHAnsi" w:hAnsiTheme="minorHAnsi" w:cstheme="minorHAnsi"/>
          <w:sz w:val="16"/>
          <w:szCs w:val="16"/>
          <w:lang w:bidi="tr-TR"/>
        </w:rPr>
        <w:t xml:space="preserve">ksizin ve yazılı olarak </w:t>
      </w:r>
      <w:r w:rsidRPr="00F803C4">
        <w:rPr>
          <w:rFonts w:asciiTheme="minorHAnsi" w:hAnsiTheme="minorHAnsi" w:cstheme="minorHAnsi"/>
          <w:sz w:val="16"/>
          <w:szCs w:val="16"/>
          <w:lang w:bidi="tr-TR"/>
        </w:rPr>
        <w:t>Egesil’i</w:t>
      </w:r>
      <w:r w:rsidR="00B324B5" w:rsidRPr="00F803C4">
        <w:rPr>
          <w:rFonts w:asciiTheme="minorHAnsi" w:hAnsiTheme="minorHAnsi" w:cstheme="minorHAnsi"/>
          <w:sz w:val="16"/>
          <w:szCs w:val="16"/>
          <w:lang w:bidi="tr-TR"/>
        </w:rPr>
        <w:t xml:space="preserve"> bilgilendir</w:t>
      </w:r>
      <w:r w:rsidRPr="00F803C4">
        <w:rPr>
          <w:rFonts w:asciiTheme="minorHAnsi" w:hAnsiTheme="minorHAnsi" w:cstheme="minorHAnsi"/>
          <w:sz w:val="16"/>
          <w:szCs w:val="16"/>
          <w:lang w:bidi="tr-TR"/>
        </w:rPr>
        <w:t>mekle yükümlüdür</w:t>
      </w:r>
      <w:proofErr w:type="gramStart"/>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r w:rsidR="00B324B5" w:rsidRPr="00F803C4">
        <w:rPr>
          <w:rFonts w:asciiTheme="minorHAnsi" w:hAnsiTheme="minorHAnsi" w:cstheme="minorHAnsi"/>
          <w:sz w:val="16"/>
          <w:szCs w:val="16"/>
          <w:lang w:bidi="tr-TR"/>
        </w:rPr>
        <w:t xml:space="preserve"> Gecikme halinde </w:t>
      </w:r>
      <w:r w:rsidRPr="00F803C4">
        <w:rPr>
          <w:rFonts w:asciiTheme="minorHAnsi" w:hAnsiTheme="minorHAnsi" w:cstheme="minorHAnsi"/>
          <w:sz w:val="16"/>
          <w:szCs w:val="16"/>
          <w:lang w:bidi="tr-TR"/>
        </w:rPr>
        <w:t xml:space="preserve">Egesil’in </w:t>
      </w:r>
      <w:r w:rsidR="00E310B9" w:rsidRPr="00F803C4">
        <w:rPr>
          <w:rFonts w:asciiTheme="minorHAnsi" w:hAnsiTheme="minorHAnsi" w:cstheme="minorHAnsi"/>
          <w:sz w:val="16"/>
          <w:szCs w:val="16"/>
          <w:lang w:bidi="tr-TR"/>
        </w:rPr>
        <w:t xml:space="preserve">ilgili tüm </w:t>
      </w:r>
      <w:r w:rsidR="00B324B5" w:rsidRPr="00F803C4">
        <w:rPr>
          <w:rFonts w:asciiTheme="minorHAnsi" w:hAnsiTheme="minorHAnsi" w:cstheme="minorHAnsi"/>
          <w:sz w:val="16"/>
          <w:szCs w:val="16"/>
          <w:lang w:bidi="tr-TR"/>
        </w:rPr>
        <w:t>kanuni hakları</w:t>
      </w:r>
      <w:r w:rsidR="00E310B9" w:rsidRPr="00F803C4">
        <w:rPr>
          <w:rFonts w:asciiTheme="minorHAnsi" w:hAnsiTheme="minorHAnsi" w:cstheme="minorHAnsi"/>
          <w:sz w:val="16"/>
          <w:szCs w:val="16"/>
          <w:lang w:bidi="tr-TR"/>
        </w:rPr>
        <w:t xml:space="preserve"> saklıdır</w:t>
      </w:r>
      <w:proofErr w:type="gramStart"/>
      <w:r w:rsidR="00E310B9"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p>
    <w:p w:rsidR="00630CC5" w:rsidRPr="00F803C4" w:rsidRDefault="00630CC5" w:rsidP="00630CC5">
      <w:pPr>
        <w:pStyle w:val="GvdeMetni"/>
        <w:tabs>
          <w:tab w:val="left" w:pos="684"/>
        </w:tabs>
        <w:spacing w:before="2" w:line="230" w:lineRule="auto"/>
        <w:ind w:left="684"/>
        <w:jc w:val="both"/>
        <w:rPr>
          <w:rFonts w:asciiTheme="minorHAnsi" w:hAnsiTheme="minorHAnsi" w:cstheme="minorHAnsi"/>
          <w:sz w:val="16"/>
          <w:szCs w:val="16"/>
        </w:rPr>
      </w:pPr>
    </w:p>
    <w:p w:rsidR="00183B76" w:rsidRPr="00F803C4" w:rsidRDefault="00A94B72" w:rsidP="00287530">
      <w:pPr>
        <w:pStyle w:val="GvdeMetni"/>
        <w:numPr>
          <w:ilvl w:val="1"/>
          <w:numId w:val="1"/>
        </w:numPr>
        <w:tabs>
          <w:tab w:val="left" w:pos="684"/>
        </w:tabs>
        <w:spacing w:before="2"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sadece, </w:t>
      </w:r>
      <w:r w:rsidR="00630CC5" w:rsidRPr="00F803C4">
        <w:rPr>
          <w:rFonts w:asciiTheme="minorHAnsi" w:hAnsiTheme="minorHAnsi" w:cstheme="minorHAnsi"/>
          <w:sz w:val="16"/>
          <w:szCs w:val="16"/>
          <w:lang w:bidi="tr-TR"/>
        </w:rPr>
        <w:t xml:space="preserve">önceden </w:t>
      </w:r>
      <w:r w:rsidR="00B324B5" w:rsidRPr="00F803C4">
        <w:rPr>
          <w:rFonts w:asciiTheme="minorHAnsi" w:hAnsiTheme="minorHAnsi" w:cstheme="minorHAnsi"/>
          <w:sz w:val="16"/>
          <w:szCs w:val="16"/>
          <w:lang w:bidi="tr-TR"/>
        </w:rPr>
        <w:t>bir hatırlatma yazısı gönder</w:t>
      </w:r>
      <w:r w:rsidR="00DA4A14" w:rsidRPr="00F803C4">
        <w:rPr>
          <w:rFonts w:asciiTheme="minorHAnsi" w:hAnsiTheme="minorHAnsi" w:cstheme="minorHAnsi"/>
          <w:sz w:val="16"/>
          <w:szCs w:val="16"/>
          <w:lang w:bidi="tr-TR"/>
        </w:rPr>
        <w:t>miş olmasına rağmen</w:t>
      </w:r>
      <w:r w:rsidR="00630CC5" w:rsidRPr="00F803C4">
        <w:rPr>
          <w:rFonts w:asciiTheme="minorHAnsi" w:hAnsiTheme="minorHAnsi" w:cstheme="minorHAnsi"/>
          <w:sz w:val="16"/>
          <w:szCs w:val="16"/>
          <w:lang w:bidi="tr-TR"/>
        </w:rPr>
        <w:t>, Egesil’den istediği belge veya bilgilerin</w:t>
      </w:r>
      <w:r w:rsidR="00B324B5" w:rsidRPr="00F803C4">
        <w:rPr>
          <w:rFonts w:asciiTheme="minorHAnsi" w:hAnsiTheme="minorHAnsi" w:cstheme="minorHAnsi"/>
          <w:sz w:val="16"/>
          <w:szCs w:val="16"/>
          <w:lang w:bidi="tr-TR"/>
        </w:rPr>
        <w:t xml:space="preserve"> makul bir süre içerisinde </w:t>
      </w:r>
      <w:r w:rsidR="00DA4A14" w:rsidRPr="00F803C4">
        <w:rPr>
          <w:rFonts w:asciiTheme="minorHAnsi" w:hAnsiTheme="minorHAnsi" w:cstheme="minorHAnsi"/>
          <w:sz w:val="16"/>
          <w:szCs w:val="16"/>
          <w:lang w:bidi="tr-TR"/>
        </w:rPr>
        <w:t xml:space="preserve">kendisine gönderilmemiş olması </w:t>
      </w:r>
      <w:r w:rsidR="00B324B5" w:rsidRPr="00F803C4">
        <w:rPr>
          <w:rFonts w:asciiTheme="minorHAnsi" w:hAnsiTheme="minorHAnsi" w:cstheme="minorHAnsi"/>
          <w:sz w:val="16"/>
          <w:szCs w:val="16"/>
          <w:lang w:bidi="tr-TR"/>
        </w:rPr>
        <w:t>halinde, savunma layihasında</w:t>
      </w:r>
      <w:r w:rsidR="00DA4A14"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bu belge veya bilgilerin </w:t>
      </w:r>
      <w:r w:rsidR="00630CC5" w:rsidRPr="00F803C4">
        <w:rPr>
          <w:rFonts w:asciiTheme="minorHAnsi" w:hAnsiTheme="minorHAnsi" w:cstheme="minorHAnsi"/>
          <w:sz w:val="16"/>
          <w:szCs w:val="16"/>
          <w:lang w:bidi="tr-TR"/>
        </w:rPr>
        <w:t xml:space="preserve">kendisine </w:t>
      </w:r>
      <w:r w:rsidR="00B324B5" w:rsidRPr="00F803C4">
        <w:rPr>
          <w:rFonts w:asciiTheme="minorHAnsi" w:hAnsiTheme="minorHAnsi" w:cstheme="minorHAnsi"/>
          <w:sz w:val="16"/>
          <w:szCs w:val="16"/>
          <w:lang w:bidi="tr-TR"/>
        </w:rPr>
        <w:t>sunulmamış olduğu</w:t>
      </w:r>
      <w:r w:rsidR="00E20499" w:rsidRPr="00F803C4">
        <w:rPr>
          <w:rFonts w:asciiTheme="minorHAnsi" w:hAnsiTheme="minorHAnsi" w:cstheme="minorHAnsi"/>
          <w:sz w:val="16"/>
          <w:szCs w:val="16"/>
          <w:lang w:bidi="tr-TR"/>
        </w:rPr>
        <w:t xml:space="preserve"> </w:t>
      </w:r>
      <w:r w:rsidR="00B753CC" w:rsidRPr="00F803C4">
        <w:rPr>
          <w:rFonts w:asciiTheme="minorHAnsi" w:hAnsiTheme="minorHAnsi" w:cstheme="minorHAnsi"/>
          <w:sz w:val="16"/>
          <w:szCs w:val="16"/>
          <w:lang w:bidi="tr-TR"/>
        </w:rPr>
        <w:t>savunmasında bulunabilir</w:t>
      </w:r>
      <w:r w:rsidR="00B324B5" w:rsidRPr="00F803C4">
        <w:rPr>
          <w:rFonts w:asciiTheme="minorHAnsi" w:hAnsiTheme="minorHAnsi" w:cstheme="minorHAnsi"/>
          <w:sz w:val="16"/>
          <w:szCs w:val="16"/>
          <w:lang w:bidi="tr-TR"/>
        </w:rPr>
        <w:t>.</w:t>
      </w:r>
    </w:p>
    <w:p w:rsidR="00630CC5" w:rsidRPr="00F803C4" w:rsidRDefault="00630CC5" w:rsidP="00630CC5">
      <w:pPr>
        <w:pStyle w:val="GvdeMetni"/>
        <w:tabs>
          <w:tab w:val="left" w:pos="684"/>
        </w:tabs>
        <w:spacing w:before="2" w:line="148" w:lineRule="exact"/>
        <w:ind w:left="0"/>
        <w:jc w:val="both"/>
        <w:rPr>
          <w:rFonts w:asciiTheme="minorHAnsi" w:hAnsiTheme="minorHAnsi" w:cstheme="minorHAnsi"/>
          <w:sz w:val="16"/>
          <w:szCs w:val="16"/>
        </w:rPr>
      </w:pPr>
    </w:p>
    <w:p w:rsidR="00183B76" w:rsidRPr="00F803C4" w:rsidRDefault="00E310B9" w:rsidP="00287530">
      <w:pPr>
        <w:pStyle w:val="GvdeMetni"/>
        <w:numPr>
          <w:ilvl w:val="1"/>
          <w:numId w:val="1"/>
        </w:numPr>
        <w:tabs>
          <w:tab w:val="left" w:pos="684"/>
        </w:tabs>
        <w:spacing w:before="3"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Yasa</w:t>
      </w:r>
      <w:r w:rsidR="00756E03" w:rsidRPr="00F803C4">
        <w:rPr>
          <w:rFonts w:asciiTheme="minorHAnsi" w:hAnsiTheme="minorHAnsi" w:cstheme="minorHAnsi"/>
          <w:sz w:val="16"/>
          <w:szCs w:val="16"/>
          <w:lang w:bidi="tr-TR"/>
        </w:rPr>
        <w:t>nın öngördüğü diğer şartlar</w:t>
      </w:r>
      <w:r w:rsidRPr="00F803C4">
        <w:rPr>
          <w:rFonts w:asciiTheme="minorHAnsi" w:hAnsiTheme="minorHAnsi" w:cstheme="minorHAnsi"/>
          <w:sz w:val="16"/>
          <w:szCs w:val="16"/>
          <w:lang w:bidi="tr-TR"/>
        </w:rPr>
        <w:t xml:space="preserve"> mevcut olduğu </w:t>
      </w:r>
      <w:proofErr w:type="gramStart"/>
      <w:r w:rsidRPr="00F803C4">
        <w:rPr>
          <w:rFonts w:asciiTheme="minorHAnsi" w:hAnsiTheme="minorHAnsi" w:cstheme="minorHAnsi"/>
          <w:sz w:val="16"/>
          <w:szCs w:val="16"/>
          <w:lang w:bidi="tr-TR"/>
        </w:rPr>
        <w:t>taktirde</w:t>
      </w:r>
      <w:proofErr w:type="gramEnd"/>
      <w:r w:rsidRPr="00F803C4">
        <w:rPr>
          <w:rFonts w:asciiTheme="minorHAnsi" w:hAnsiTheme="minorHAnsi" w:cstheme="minorHAnsi"/>
          <w:sz w:val="16"/>
          <w:szCs w:val="16"/>
          <w:lang w:bidi="tr-TR"/>
        </w:rPr>
        <w:t xml:space="preserve">, </w:t>
      </w:r>
      <w:r w:rsidR="00445236" w:rsidRPr="00F803C4">
        <w:rPr>
          <w:rFonts w:asciiTheme="minorHAnsi" w:hAnsiTheme="minorHAnsi" w:cstheme="minorHAnsi"/>
          <w:sz w:val="16"/>
          <w:szCs w:val="16"/>
          <w:lang w:bidi="tr-TR"/>
        </w:rPr>
        <w:t xml:space="preserve">gecikme nedeniyle </w:t>
      </w:r>
      <w:proofErr w:type="spellStart"/>
      <w:r w:rsidR="00445236" w:rsidRPr="00F803C4">
        <w:rPr>
          <w:rFonts w:asciiTheme="minorHAnsi" w:hAnsiTheme="minorHAnsi" w:cstheme="minorHAnsi"/>
          <w:sz w:val="16"/>
          <w:szCs w:val="16"/>
          <w:lang w:bidi="tr-TR"/>
        </w:rPr>
        <w:t>Egesil’in</w:t>
      </w:r>
      <w:proofErr w:type="spellEnd"/>
      <w:r w:rsidR="00445236" w:rsidRPr="00F803C4">
        <w:rPr>
          <w:rFonts w:asciiTheme="minorHAnsi" w:hAnsiTheme="minorHAnsi" w:cstheme="minorHAnsi"/>
          <w:sz w:val="16"/>
          <w:szCs w:val="16"/>
          <w:lang w:bidi="tr-TR"/>
        </w:rPr>
        <w:t xml:space="preserve">, </w:t>
      </w:r>
      <w:r w:rsidR="00756E03" w:rsidRPr="00F803C4">
        <w:rPr>
          <w:rFonts w:asciiTheme="minorHAnsi" w:hAnsiTheme="minorHAnsi" w:cstheme="minorHAnsi"/>
          <w:sz w:val="16"/>
          <w:szCs w:val="16"/>
          <w:lang w:bidi="tr-TR"/>
        </w:rPr>
        <w:t xml:space="preserve">akdi olarak </w:t>
      </w:r>
      <w:r w:rsidR="00B324B5" w:rsidRPr="00F803C4">
        <w:rPr>
          <w:rFonts w:asciiTheme="minorHAnsi" w:hAnsiTheme="minorHAnsi" w:cstheme="minorHAnsi"/>
          <w:sz w:val="16"/>
          <w:szCs w:val="16"/>
          <w:lang w:bidi="tr-TR"/>
        </w:rPr>
        <w:t xml:space="preserve">kararlaştırılmış </w:t>
      </w:r>
      <w:r w:rsidR="00756E03" w:rsidRPr="00F803C4">
        <w:rPr>
          <w:rFonts w:asciiTheme="minorHAnsi" w:hAnsiTheme="minorHAnsi" w:cstheme="minorHAnsi"/>
          <w:sz w:val="16"/>
          <w:szCs w:val="16"/>
          <w:lang w:bidi="tr-TR"/>
        </w:rPr>
        <w:t xml:space="preserve">cezai şart ve her türlü gecikme müeyyidelerini </w:t>
      </w:r>
      <w:r w:rsidR="00445236" w:rsidRPr="00F803C4">
        <w:rPr>
          <w:rFonts w:asciiTheme="minorHAnsi" w:hAnsiTheme="minorHAnsi" w:cstheme="minorHAnsi"/>
          <w:sz w:val="16"/>
          <w:szCs w:val="16"/>
          <w:lang w:bidi="tr-TR"/>
        </w:rPr>
        <w:t xml:space="preserve">Yüklenici’den </w:t>
      </w:r>
      <w:r w:rsidR="00B324B5" w:rsidRPr="00F803C4">
        <w:rPr>
          <w:rFonts w:asciiTheme="minorHAnsi" w:hAnsiTheme="minorHAnsi" w:cstheme="minorHAnsi"/>
          <w:sz w:val="16"/>
          <w:szCs w:val="16"/>
          <w:lang w:bidi="tr-TR"/>
        </w:rPr>
        <w:t xml:space="preserve">talep </w:t>
      </w:r>
      <w:r w:rsidR="00804441" w:rsidRPr="00F803C4">
        <w:rPr>
          <w:rFonts w:asciiTheme="minorHAnsi" w:hAnsiTheme="minorHAnsi" w:cstheme="minorHAnsi"/>
          <w:sz w:val="16"/>
          <w:szCs w:val="16"/>
          <w:lang w:bidi="tr-TR"/>
        </w:rPr>
        <w:t>hakkı</w:t>
      </w:r>
      <w:r w:rsidRPr="00F803C4">
        <w:rPr>
          <w:rFonts w:asciiTheme="minorHAnsi" w:hAnsiTheme="minorHAnsi" w:cstheme="minorHAnsi"/>
          <w:sz w:val="16"/>
          <w:szCs w:val="16"/>
          <w:lang w:bidi="tr-TR"/>
        </w:rPr>
        <w:t xml:space="preserve"> saklı</w:t>
      </w:r>
      <w:r w:rsidR="00445236" w:rsidRPr="00F803C4">
        <w:rPr>
          <w:rFonts w:asciiTheme="minorHAnsi" w:hAnsiTheme="minorHAnsi" w:cstheme="minorHAnsi"/>
          <w:sz w:val="16"/>
          <w:szCs w:val="16"/>
          <w:lang w:bidi="tr-TR"/>
        </w:rPr>
        <w:t xml:space="preserve"> bulunmaktadır</w:t>
      </w:r>
      <w:r w:rsidRPr="00F803C4">
        <w:rPr>
          <w:rFonts w:asciiTheme="minorHAnsi" w:hAnsiTheme="minorHAnsi" w:cstheme="minorHAnsi"/>
          <w:sz w:val="16"/>
          <w:szCs w:val="16"/>
          <w:lang w:bidi="tr-TR"/>
        </w:rPr>
        <w:t xml:space="preserve">. </w:t>
      </w:r>
    </w:p>
    <w:p w:rsidR="00183B76" w:rsidRPr="00F803C4" w:rsidRDefault="00183B76" w:rsidP="00287530">
      <w:pPr>
        <w:spacing w:before="18"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 xml:space="preserve">İfa </w:t>
      </w:r>
      <w:r w:rsidR="00445236" w:rsidRPr="00F803C4">
        <w:rPr>
          <w:rFonts w:asciiTheme="minorHAnsi" w:hAnsiTheme="minorHAnsi" w:cstheme="minorHAnsi"/>
          <w:sz w:val="16"/>
          <w:szCs w:val="16"/>
          <w:lang w:bidi="tr-TR"/>
        </w:rPr>
        <w:t xml:space="preserve">İlişkin </w:t>
      </w:r>
      <w:r w:rsidRPr="00F803C4">
        <w:rPr>
          <w:rFonts w:asciiTheme="minorHAnsi" w:hAnsiTheme="minorHAnsi" w:cstheme="minorHAnsi"/>
          <w:sz w:val="16"/>
          <w:szCs w:val="16"/>
          <w:lang w:bidi="tr-TR"/>
        </w:rPr>
        <w:t>Belgeler ve Kabul</w:t>
      </w:r>
    </w:p>
    <w:p w:rsidR="002460AB" w:rsidRPr="00F803C4" w:rsidRDefault="002460AB" w:rsidP="002460AB">
      <w:pPr>
        <w:pStyle w:val="Balk1"/>
        <w:tabs>
          <w:tab w:val="left" w:pos="684"/>
        </w:tabs>
        <w:spacing w:line="156" w:lineRule="exact"/>
        <w:ind w:firstLine="0"/>
        <w:jc w:val="both"/>
        <w:rPr>
          <w:rFonts w:asciiTheme="minorHAnsi" w:hAnsiTheme="minorHAnsi" w:cstheme="minorHAnsi"/>
          <w:b w:val="0"/>
          <w:bCs w:val="0"/>
          <w:sz w:val="16"/>
          <w:szCs w:val="16"/>
        </w:rPr>
      </w:pPr>
    </w:p>
    <w:p w:rsidR="00183B76" w:rsidRPr="00F803C4" w:rsidRDefault="00B324B5" w:rsidP="00287530">
      <w:pPr>
        <w:pStyle w:val="GvdeMetni"/>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Sözleşme kapsamında sunulacak ifa</w:t>
      </w:r>
      <w:r w:rsidR="00445236" w:rsidRPr="00F803C4">
        <w:rPr>
          <w:rFonts w:asciiTheme="minorHAnsi" w:hAnsiTheme="minorHAnsi" w:cstheme="minorHAnsi"/>
          <w:sz w:val="16"/>
          <w:szCs w:val="16"/>
          <w:lang w:bidi="tr-TR"/>
        </w:rPr>
        <w:t>ya ilişkin</w:t>
      </w:r>
      <w:r w:rsidRPr="00F803C4">
        <w:rPr>
          <w:rFonts w:asciiTheme="minorHAnsi" w:hAnsiTheme="minorHAnsi" w:cstheme="minorHAnsi"/>
          <w:sz w:val="16"/>
          <w:szCs w:val="16"/>
          <w:lang w:bidi="tr-TR"/>
        </w:rPr>
        <w:t xml:space="preserve"> belgeler ile </w:t>
      </w:r>
      <w:r w:rsidR="00445236" w:rsidRPr="00F803C4">
        <w:rPr>
          <w:rFonts w:asciiTheme="minorHAnsi" w:hAnsiTheme="minorHAnsi" w:cstheme="minorHAnsi"/>
          <w:sz w:val="16"/>
          <w:szCs w:val="16"/>
          <w:lang w:bidi="tr-TR"/>
        </w:rPr>
        <w:t xml:space="preserve">sunulan </w:t>
      </w:r>
      <w:r w:rsidRPr="00F803C4">
        <w:rPr>
          <w:rFonts w:asciiTheme="minorHAnsi" w:hAnsiTheme="minorHAnsi" w:cstheme="minorHAnsi"/>
          <w:sz w:val="16"/>
          <w:szCs w:val="16"/>
          <w:lang w:bidi="tr-TR"/>
        </w:rPr>
        <w:t>mal veya hizmet</w:t>
      </w:r>
      <w:r w:rsidR="00445236" w:rsidRPr="00F803C4">
        <w:rPr>
          <w:rFonts w:asciiTheme="minorHAnsi" w:hAnsiTheme="minorHAnsi" w:cstheme="minorHAnsi"/>
          <w:sz w:val="16"/>
          <w:szCs w:val="16"/>
          <w:lang w:bidi="tr-TR"/>
        </w:rPr>
        <w:t>in</w:t>
      </w:r>
      <w:r w:rsidRPr="00F803C4">
        <w:rPr>
          <w:rFonts w:asciiTheme="minorHAnsi" w:hAnsiTheme="minorHAnsi" w:cstheme="minorHAnsi"/>
          <w:sz w:val="16"/>
          <w:szCs w:val="16"/>
          <w:lang w:bidi="tr-TR"/>
        </w:rPr>
        <w:t xml:space="preserve"> kabul</w:t>
      </w:r>
      <w:r w:rsidR="00445236" w:rsidRPr="00F803C4">
        <w:rPr>
          <w:rFonts w:asciiTheme="minorHAnsi" w:hAnsiTheme="minorHAnsi" w:cstheme="minorHAnsi"/>
          <w:sz w:val="16"/>
          <w:szCs w:val="16"/>
          <w:lang w:bidi="tr-TR"/>
        </w:rPr>
        <w:t>ü</w:t>
      </w:r>
      <w:r w:rsidRPr="00F803C4">
        <w:rPr>
          <w:rFonts w:asciiTheme="minorHAnsi" w:hAnsiTheme="minorHAnsi" w:cstheme="minorHAnsi"/>
          <w:sz w:val="16"/>
          <w:szCs w:val="16"/>
          <w:lang w:bidi="tr-TR"/>
        </w:rPr>
        <w:t xml:space="preserve"> </w:t>
      </w:r>
      <w:r w:rsidR="00E310B9" w:rsidRPr="00F803C4">
        <w:rPr>
          <w:rFonts w:asciiTheme="minorHAnsi" w:hAnsiTheme="minorHAnsi" w:cstheme="minorHAnsi"/>
          <w:sz w:val="16"/>
          <w:szCs w:val="16"/>
          <w:lang w:bidi="tr-TR"/>
        </w:rPr>
        <w:t xml:space="preserve">herhangi bir ücrete tabi olmayacak </w:t>
      </w:r>
      <w:r w:rsidRPr="00F803C4">
        <w:rPr>
          <w:rFonts w:asciiTheme="minorHAnsi" w:hAnsiTheme="minorHAnsi" w:cstheme="minorHAnsi"/>
          <w:sz w:val="16"/>
          <w:szCs w:val="16"/>
          <w:lang w:bidi="tr-TR"/>
        </w:rPr>
        <w:t>ve her iki tarafça yazılı olarak kayıt altına alınacaktır.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Ağırlık / Hacim</w:t>
      </w:r>
    </w:p>
    <w:p w:rsidR="002460AB" w:rsidRPr="00F803C4" w:rsidRDefault="002460AB" w:rsidP="00287530">
      <w:pPr>
        <w:pStyle w:val="GvdeMetni"/>
        <w:spacing w:before="5" w:line="148" w:lineRule="exact"/>
        <w:jc w:val="both"/>
        <w:rPr>
          <w:rFonts w:asciiTheme="minorHAnsi" w:hAnsiTheme="minorHAnsi" w:cstheme="minorHAnsi"/>
          <w:sz w:val="16"/>
          <w:szCs w:val="16"/>
          <w:lang w:bidi="tr-TR"/>
        </w:rPr>
      </w:pPr>
    </w:p>
    <w:p w:rsidR="00183B76" w:rsidRPr="00F803C4" w:rsidRDefault="00445236" w:rsidP="00287530">
      <w:pPr>
        <w:pStyle w:val="GvdeMetni"/>
        <w:spacing w:before="5" w:line="148" w:lineRule="exact"/>
        <w:jc w:val="both"/>
        <w:rPr>
          <w:rFonts w:asciiTheme="minorHAnsi" w:hAnsiTheme="minorHAnsi" w:cstheme="minorHAnsi"/>
          <w:sz w:val="16"/>
          <w:szCs w:val="16"/>
          <w:lang w:bidi="tr-TR"/>
        </w:rPr>
      </w:pPr>
      <w:r w:rsidRPr="00F803C4">
        <w:rPr>
          <w:rFonts w:asciiTheme="minorHAnsi" w:hAnsiTheme="minorHAnsi" w:cstheme="minorHAnsi"/>
          <w:sz w:val="16"/>
          <w:szCs w:val="16"/>
          <w:lang w:bidi="tr-TR"/>
        </w:rPr>
        <w:t>Egesil’in her</w:t>
      </w:r>
      <w:r w:rsidR="00B324B5" w:rsidRPr="00F803C4">
        <w:rPr>
          <w:rFonts w:asciiTheme="minorHAnsi" w:hAnsiTheme="minorHAnsi" w:cstheme="minorHAnsi"/>
          <w:sz w:val="16"/>
          <w:szCs w:val="16"/>
          <w:lang w:bidi="tr-TR"/>
        </w:rPr>
        <w:t xml:space="preserve"> türlü talep hakkı saklı kalmak üzere, emtianın ağırlı</w:t>
      </w:r>
      <w:r w:rsidRPr="00F803C4">
        <w:rPr>
          <w:rFonts w:asciiTheme="minorHAnsi" w:hAnsiTheme="minorHAnsi" w:cstheme="minorHAnsi"/>
          <w:sz w:val="16"/>
          <w:szCs w:val="16"/>
          <w:lang w:bidi="tr-TR"/>
        </w:rPr>
        <w:t>k ölçümlerinde farklılık</w:t>
      </w:r>
      <w:r w:rsidR="00B324B5" w:rsidRPr="00F803C4">
        <w:rPr>
          <w:rFonts w:asciiTheme="minorHAnsi" w:hAnsiTheme="minorHAnsi" w:cstheme="minorHAnsi"/>
          <w:sz w:val="16"/>
          <w:szCs w:val="16"/>
          <w:lang w:bidi="tr-TR"/>
        </w:rPr>
        <w:t xml:space="preserve"> olması halinde, Yüklenici</w:t>
      </w:r>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emtiaya ilişkin riskin devredildiği anda kendisi tarafından belirlenen ağırlı</w:t>
      </w:r>
      <w:r w:rsidRPr="00F803C4">
        <w:rPr>
          <w:rFonts w:asciiTheme="minorHAnsi" w:hAnsiTheme="minorHAnsi" w:cstheme="minorHAnsi"/>
          <w:sz w:val="16"/>
          <w:szCs w:val="16"/>
          <w:lang w:bidi="tr-TR"/>
        </w:rPr>
        <w:t>ğın,</w:t>
      </w:r>
      <w:r w:rsidR="00B324B5" w:rsidRPr="00F803C4">
        <w:rPr>
          <w:rFonts w:asciiTheme="minorHAnsi" w:hAnsiTheme="minorHAnsi" w:cstheme="minorHAnsi"/>
          <w:sz w:val="16"/>
          <w:szCs w:val="16"/>
          <w:lang w:bidi="tr-TR"/>
        </w:rPr>
        <w:t xml:space="preserve"> genel kabul görmüş </w:t>
      </w:r>
      <w:r w:rsidRPr="00F803C4">
        <w:rPr>
          <w:rFonts w:asciiTheme="minorHAnsi" w:hAnsiTheme="minorHAnsi" w:cstheme="minorHAnsi"/>
          <w:sz w:val="16"/>
          <w:szCs w:val="16"/>
          <w:lang w:bidi="tr-TR"/>
        </w:rPr>
        <w:t xml:space="preserve">geçerli bir </w:t>
      </w:r>
      <w:r w:rsidR="00B324B5" w:rsidRPr="00F803C4">
        <w:rPr>
          <w:rFonts w:asciiTheme="minorHAnsi" w:hAnsiTheme="minorHAnsi" w:cstheme="minorHAnsi"/>
          <w:sz w:val="16"/>
          <w:szCs w:val="16"/>
          <w:lang w:bidi="tr-TR"/>
        </w:rPr>
        <w:t>tespit yöntemiyle doğru bir şekilde ölçüldüğünü kanıtlamadıkça</w:t>
      </w:r>
      <w:r w:rsidR="00E310B9"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gelen emtianın muayenesinden sonra </w:t>
      </w:r>
      <w:r w:rsidRPr="00F803C4">
        <w:rPr>
          <w:rFonts w:asciiTheme="minorHAnsi" w:hAnsiTheme="minorHAnsi" w:cstheme="minorHAnsi"/>
          <w:sz w:val="16"/>
          <w:szCs w:val="16"/>
          <w:lang w:bidi="tr-TR"/>
        </w:rPr>
        <w:t>Egesil tarafından</w:t>
      </w:r>
      <w:r w:rsidR="00B324B5" w:rsidRPr="00F803C4">
        <w:rPr>
          <w:rFonts w:asciiTheme="minorHAnsi" w:hAnsiTheme="minorHAnsi" w:cstheme="minorHAnsi"/>
          <w:sz w:val="16"/>
          <w:szCs w:val="16"/>
          <w:lang w:bidi="tr-TR"/>
        </w:rPr>
        <w:t xml:space="preserve"> belirlenen ağırlık geçerli</w:t>
      </w:r>
      <w:r w:rsidRPr="00F803C4">
        <w:rPr>
          <w:rFonts w:asciiTheme="minorHAnsi" w:hAnsiTheme="minorHAnsi" w:cstheme="minorHAnsi"/>
          <w:sz w:val="16"/>
          <w:szCs w:val="16"/>
          <w:lang w:bidi="tr-TR"/>
        </w:rPr>
        <w:t xml:space="preserve"> olacaktır</w:t>
      </w:r>
      <w:proofErr w:type="gramStart"/>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r w:rsidR="00B324B5" w:rsidRPr="00F803C4">
        <w:rPr>
          <w:rFonts w:asciiTheme="minorHAnsi" w:hAnsiTheme="minorHAnsi" w:cstheme="minorHAnsi"/>
          <w:sz w:val="16"/>
          <w:szCs w:val="16"/>
          <w:lang w:bidi="tr-TR"/>
        </w:rPr>
        <w:t xml:space="preserve"> Bu madde hükmü</w:t>
      </w:r>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 xml:space="preserve"> emtia</w:t>
      </w:r>
      <w:r w:rsidRPr="00F803C4">
        <w:rPr>
          <w:rFonts w:asciiTheme="minorHAnsi" w:hAnsiTheme="minorHAnsi" w:cstheme="minorHAnsi"/>
          <w:sz w:val="16"/>
          <w:szCs w:val="16"/>
          <w:lang w:bidi="tr-TR"/>
        </w:rPr>
        <w:t>nın</w:t>
      </w:r>
      <w:r w:rsidR="00B324B5" w:rsidRPr="00F803C4">
        <w:rPr>
          <w:rFonts w:asciiTheme="minorHAnsi" w:hAnsiTheme="minorHAnsi" w:cstheme="minorHAnsi"/>
          <w:sz w:val="16"/>
          <w:szCs w:val="16"/>
          <w:lang w:bidi="tr-TR"/>
        </w:rPr>
        <w:t xml:space="preserve"> hacminin </w:t>
      </w:r>
      <w:r w:rsidRPr="00F803C4">
        <w:rPr>
          <w:rFonts w:asciiTheme="minorHAnsi" w:hAnsiTheme="minorHAnsi" w:cstheme="minorHAnsi"/>
          <w:sz w:val="16"/>
          <w:szCs w:val="16"/>
          <w:lang w:bidi="tr-TR"/>
        </w:rPr>
        <w:t>tespiti</w:t>
      </w:r>
      <w:r w:rsidR="00B324B5" w:rsidRPr="00F803C4">
        <w:rPr>
          <w:rFonts w:asciiTheme="minorHAnsi" w:hAnsiTheme="minorHAnsi" w:cstheme="minorHAnsi"/>
          <w:sz w:val="16"/>
          <w:szCs w:val="16"/>
          <w:lang w:bidi="tr-TR"/>
        </w:rPr>
        <w:t xml:space="preserve"> için de uygulan</w:t>
      </w:r>
      <w:r w:rsidRPr="00F803C4">
        <w:rPr>
          <w:rFonts w:asciiTheme="minorHAnsi" w:hAnsiTheme="minorHAnsi" w:cstheme="minorHAnsi"/>
          <w:sz w:val="16"/>
          <w:szCs w:val="16"/>
          <w:lang w:bidi="tr-TR"/>
        </w:rPr>
        <w:t>acaktır</w:t>
      </w:r>
      <w:r w:rsidR="00B324B5" w:rsidRPr="00F803C4">
        <w:rPr>
          <w:rFonts w:asciiTheme="minorHAnsi" w:hAnsiTheme="minorHAnsi" w:cstheme="minorHAnsi"/>
          <w:sz w:val="16"/>
          <w:szCs w:val="16"/>
          <w:lang w:bidi="tr-TR"/>
        </w:rPr>
        <w:t>.</w:t>
      </w:r>
    </w:p>
    <w:p w:rsidR="00E310B9" w:rsidRPr="00F803C4" w:rsidRDefault="00E310B9" w:rsidP="00287530">
      <w:pPr>
        <w:pStyle w:val="GvdeMetni"/>
        <w:spacing w:before="5" w:line="148" w:lineRule="exact"/>
        <w:jc w:val="both"/>
        <w:rPr>
          <w:rFonts w:asciiTheme="minorHAnsi" w:hAnsiTheme="minorHAnsi" w:cstheme="minorHAnsi"/>
          <w:sz w:val="16"/>
          <w:szCs w:val="16"/>
        </w:rPr>
      </w:pPr>
    </w:p>
    <w:p w:rsidR="00183B76" w:rsidRPr="00F803C4" w:rsidRDefault="00B324B5" w:rsidP="00287530">
      <w:pPr>
        <w:pStyle w:val="Balk1"/>
        <w:numPr>
          <w:ilvl w:val="0"/>
          <w:numId w:val="1"/>
        </w:numPr>
        <w:tabs>
          <w:tab w:val="left" w:pos="684"/>
        </w:tabs>
        <w:spacing w:line="14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Faturalar ve Ödeme</w:t>
      </w:r>
    </w:p>
    <w:p w:rsidR="002460AB" w:rsidRPr="00F803C4" w:rsidRDefault="002460AB" w:rsidP="002460AB">
      <w:pPr>
        <w:pStyle w:val="Balk1"/>
        <w:tabs>
          <w:tab w:val="left" w:pos="684"/>
        </w:tabs>
        <w:spacing w:line="146" w:lineRule="exact"/>
        <w:ind w:firstLine="0"/>
        <w:jc w:val="both"/>
        <w:rPr>
          <w:rFonts w:asciiTheme="minorHAnsi" w:hAnsiTheme="minorHAnsi" w:cstheme="minorHAnsi"/>
          <w:b w:val="0"/>
          <w:bCs w:val="0"/>
          <w:sz w:val="16"/>
          <w:szCs w:val="16"/>
        </w:rPr>
      </w:pPr>
    </w:p>
    <w:p w:rsidR="00183B76" w:rsidRPr="00F803C4" w:rsidRDefault="00B324B5" w:rsidP="00287530">
      <w:pPr>
        <w:pStyle w:val="GvdeMetni"/>
        <w:numPr>
          <w:ilvl w:val="1"/>
          <w:numId w:val="1"/>
        </w:numPr>
        <w:tabs>
          <w:tab w:val="left" w:pos="684"/>
        </w:tabs>
        <w:spacing w:before="5"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Faturalar </w:t>
      </w:r>
      <w:r w:rsidR="00BF52C8" w:rsidRPr="00F803C4">
        <w:rPr>
          <w:rFonts w:asciiTheme="minorHAnsi" w:hAnsiTheme="minorHAnsi" w:cstheme="minorHAnsi"/>
          <w:sz w:val="16"/>
          <w:szCs w:val="16"/>
          <w:lang w:bidi="tr-TR"/>
        </w:rPr>
        <w:t>yürürlükteki</w:t>
      </w:r>
      <w:r w:rsidRPr="00F803C4">
        <w:rPr>
          <w:rFonts w:asciiTheme="minorHAnsi" w:hAnsiTheme="minorHAnsi" w:cstheme="minorHAnsi"/>
          <w:sz w:val="16"/>
          <w:szCs w:val="16"/>
          <w:lang w:bidi="tr-TR"/>
        </w:rPr>
        <w:t xml:space="preserve"> yasal gerekliliklere uygun </w:t>
      </w:r>
      <w:r w:rsidR="00BF52C8" w:rsidRPr="00F803C4">
        <w:rPr>
          <w:rFonts w:asciiTheme="minorHAnsi" w:hAnsiTheme="minorHAnsi" w:cstheme="minorHAnsi"/>
          <w:sz w:val="16"/>
          <w:szCs w:val="16"/>
          <w:lang w:bidi="tr-TR"/>
        </w:rPr>
        <w:t xml:space="preserve">düzenlenmiş </w:t>
      </w:r>
      <w:r w:rsidRPr="00F803C4">
        <w:rPr>
          <w:rFonts w:asciiTheme="minorHAnsi" w:hAnsiTheme="minorHAnsi" w:cstheme="minorHAnsi"/>
          <w:sz w:val="16"/>
          <w:szCs w:val="16"/>
          <w:lang w:bidi="tr-TR"/>
        </w:rPr>
        <w:t xml:space="preserve">olacaktır. </w:t>
      </w:r>
      <w:r w:rsidR="00BF52C8" w:rsidRPr="00F803C4">
        <w:rPr>
          <w:rFonts w:asciiTheme="minorHAnsi" w:hAnsiTheme="minorHAnsi" w:cstheme="minorHAnsi"/>
          <w:sz w:val="16"/>
          <w:szCs w:val="16"/>
          <w:lang w:bidi="tr-TR"/>
        </w:rPr>
        <w:t>Sipariş</w:t>
      </w:r>
      <w:r w:rsidRPr="00F803C4">
        <w:rPr>
          <w:rFonts w:asciiTheme="minorHAnsi" w:hAnsiTheme="minorHAnsi" w:cstheme="minorHAnsi"/>
          <w:sz w:val="16"/>
          <w:szCs w:val="16"/>
          <w:lang w:bidi="tr-TR"/>
        </w:rPr>
        <w:t xml:space="preserve"> emri numarası faturada yer al</w:t>
      </w:r>
      <w:r w:rsidR="00BF52C8" w:rsidRPr="00F803C4">
        <w:rPr>
          <w:rFonts w:asciiTheme="minorHAnsi" w:hAnsiTheme="minorHAnsi" w:cstheme="minorHAnsi"/>
          <w:sz w:val="16"/>
          <w:szCs w:val="16"/>
          <w:lang w:bidi="tr-TR"/>
        </w:rPr>
        <w:t>acaktır.</w:t>
      </w:r>
      <w:r w:rsidRPr="00F803C4">
        <w:rPr>
          <w:rFonts w:asciiTheme="minorHAnsi" w:hAnsiTheme="minorHAnsi" w:cstheme="minorHAnsi"/>
          <w:sz w:val="16"/>
          <w:szCs w:val="16"/>
          <w:lang w:bidi="tr-TR"/>
        </w:rPr>
        <w:t xml:space="preserve"> Yasal satış vergisi fatura üzerinde ayrıca gösteril</w:t>
      </w:r>
      <w:r w:rsidR="007A6C7E" w:rsidRPr="00F803C4">
        <w:rPr>
          <w:rFonts w:asciiTheme="minorHAnsi" w:hAnsiTheme="minorHAnsi" w:cstheme="minorHAnsi"/>
          <w:sz w:val="16"/>
          <w:szCs w:val="16"/>
          <w:lang w:bidi="tr-TR"/>
        </w:rPr>
        <w:t>ecek</w:t>
      </w:r>
      <w:r w:rsidR="00FA40BF" w:rsidRPr="00F803C4">
        <w:rPr>
          <w:rFonts w:asciiTheme="minorHAnsi" w:hAnsiTheme="minorHAnsi" w:cstheme="minorHAnsi"/>
          <w:sz w:val="16"/>
          <w:szCs w:val="16"/>
          <w:lang w:bidi="tr-TR"/>
        </w:rPr>
        <w:t>tir. Elektronik olarak düzenlenmiş olmadıkça f</w:t>
      </w:r>
      <w:r w:rsidRPr="00F803C4">
        <w:rPr>
          <w:rFonts w:asciiTheme="minorHAnsi" w:hAnsiTheme="minorHAnsi" w:cstheme="minorHAnsi"/>
          <w:sz w:val="16"/>
          <w:szCs w:val="16"/>
          <w:lang w:bidi="tr-TR"/>
        </w:rPr>
        <w:t>aturalar satın alma emri/sözleşmede yazılı olan fatura adresine ayrıca gönderil</w:t>
      </w:r>
      <w:r w:rsidR="007A6C7E" w:rsidRPr="00F803C4">
        <w:rPr>
          <w:rFonts w:asciiTheme="minorHAnsi" w:hAnsiTheme="minorHAnsi" w:cstheme="minorHAnsi"/>
          <w:sz w:val="16"/>
          <w:szCs w:val="16"/>
          <w:lang w:bidi="tr-TR"/>
        </w:rPr>
        <w:t>ecektir.</w:t>
      </w:r>
    </w:p>
    <w:p w:rsidR="002460AB" w:rsidRPr="00F803C4" w:rsidRDefault="002460AB" w:rsidP="002460AB">
      <w:pPr>
        <w:pStyle w:val="GvdeMetni"/>
        <w:tabs>
          <w:tab w:val="left" w:pos="684"/>
        </w:tabs>
        <w:spacing w:before="5" w:line="148" w:lineRule="exact"/>
        <w:ind w:left="684"/>
        <w:jc w:val="both"/>
        <w:rPr>
          <w:rFonts w:asciiTheme="minorHAnsi" w:hAnsiTheme="minorHAnsi" w:cstheme="minorHAnsi"/>
          <w:sz w:val="16"/>
          <w:szCs w:val="16"/>
        </w:rPr>
      </w:pPr>
    </w:p>
    <w:p w:rsidR="00183B76" w:rsidRPr="00F803C4" w:rsidRDefault="007A6C7E" w:rsidP="00287530">
      <w:pPr>
        <w:pStyle w:val="GvdeMetni"/>
        <w:numPr>
          <w:ilvl w:val="1"/>
          <w:numId w:val="1"/>
        </w:numPr>
        <w:tabs>
          <w:tab w:val="left" w:pos="684"/>
        </w:tabs>
        <w:spacing w:before="3"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Taraflarca aksi kararlaştırılmış olmadıkça, ö</w:t>
      </w:r>
      <w:r w:rsidR="00B324B5" w:rsidRPr="00F803C4">
        <w:rPr>
          <w:rFonts w:asciiTheme="minorHAnsi" w:hAnsiTheme="minorHAnsi" w:cstheme="minorHAnsi"/>
          <w:sz w:val="16"/>
          <w:szCs w:val="16"/>
          <w:lang w:bidi="tr-TR"/>
        </w:rPr>
        <w:t>deme süresi</w:t>
      </w:r>
      <w:r w:rsidRPr="00F803C4">
        <w:rPr>
          <w:rFonts w:asciiTheme="minorHAnsi" w:hAnsiTheme="minorHAnsi" w:cstheme="minorHAnsi"/>
          <w:sz w:val="16"/>
          <w:szCs w:val="16"/>
          <w:lang w:bidi="tr-TR"/>
        </w:rPr>
        <w:t xml:space="preserve">, fatura tarihinden sonra 90 günün, veya 90 yerine farklı bir vade belirtilmişse, belirtilen o </w:t>
      </w:r>
      <w:r w:rsidR="0077439D" w:rsidRPr="00F803C4">
        <w:rPr>
          <w:rFonts w:asciiTheme="minorHAnsi" w:hAnsiTheme="minorHAnsi" w:cstheme="minorHAnsi"/>
          <w:sz w:val="16"/>
          <w:szCs w:val="16"/>
          <w:lang w:bidi="tr-TR"/>
        </w:rPr>
        <w:t xml:space="preserve">vadenin </w:t>
      </w:r>
      <w:r w:rsidRPr="00F803C4">
        <w:rPr>
          <w:rFonts w:asciiTheme="minorHAnsi" w:hAnsiTheme="minorHAnsi" w:cstheme="minorHAnsi"/>
          <w:sz w:val="16"/>
          <w:szCs w:val="16"/>
          <w:lang w:bidi="tr-TR"/>
        </w:rPr>
        <w:t>sona erdiği tarihtir</w:t>
      </w:r>
      <w:proofErr w:type="gramStart"/>
      <w:r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r w:rsidR="00B324B5" w:rsidRPr="00F803C4">
        <w:rPr>
          <w:rFonts w:asciiTheme="minorHAnsi" w:hAnsiTheme="minorHAnsi" w:cstheme="minorHAnsi"/>
          <w:sz w:val="16"/>
          <w:szCs w:val="16"/>
          <w:lang w:bidi="tr-TR"/>
        </w:rPr>
        <w:t xml:space="preserve"> Ödemenin yapılması mal veya hizmetlerin kabul edildiği anlamına gelmez.</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Kusur Bildirimi</w:t>
      </w:r>
    </w:p>
    <w:p w:rsidR="002460AB" w:rsidRPr="00F803C4" w:rsidRDefault="002460AB" w:rsidP="00287530">
      <w:pPr>
        <w:pStyle w:val="GvdeMetni"/>
        <w:spacing w:before="2" w:line="230" w:lineRule="auto"/>
        <w:jc w:val="both"/>
        <w:rPr>
          <w:rFonts w:asciiTheme="minorHAnsi" w:hAnsiTheme="minorHAnsi" w:cstheme="minorHAnsi"/>
          <w:sz w:val="16"/>
          <w:szCs w:val="16"/>
          <w:lang w:bidi="tr-TR"/>
        </w:rPr>
      </w:pPr>
    </w:p>
    <w:p w:rsidR="00183B76" w:rsidRPr="00F803C4" w:rsidRDefault="00C144F3" w:rsidP="00287530">
      <w:pPr>
        <w:pStyle w:val="GvdeMetni"/>
        <w:spacing w:before="2" w:line="230" w:lineRule="auto"/>
        <w:jc w:val="both"/>
        <w:rPr>
          <w:rFonts w:asciiTheme="minorHAnsi" w:hAnsiTheme="minorHAnsi" w:cstheme="minorHAnsi"/>
          <w:sz w:val="16"/>
          <w:szCs w:val="16"/>
        </w:rPr>
      </w:pPr>
      <w:proofErr w:type="gramStart"/>
      <w:r w:rsidRPr="00F803C4">
        <w:rPr>
          <w:rFonts w:asciiTheme="minorHAnsi" w:hAnsiTheme="minorHAnsi" w:cstheme="minorHAnsi"/>
          <w:sz w:val="16"/>
          <w:szCs w:val="16"/>
          <w:lang w:bidi="tr-TR"/>
        </w:rPr>
        <w:t>Malların teslimini müteakip Egesil tarafından m</w:t>
      </w:r>
      <w:r w:rsidR="00E310B9" w:rsidRPr="00F803C4">
        <w:rPr>
          <w:rFonts w:asciiTheme="minorHAnsi" w:hAnsiTheme="minorHAnsi" w:cstheme="minorHAnsi"/>
          <w:sz w:val="16"/>
          <w:szCs w:val="16"/>
          <w:lang w:bidi="tr-TR"/>
        </w:rPr>
        <w:t>allar üzerinde yap</w:t>
      </w:r>
      <w:r w:rsidRPr="00F803C4">
        <w:rPr>
          <w:rFonts w:asciiTheme="minorHAnsi" w:hAnsiTheme="minorHAnsi" w:cstheme="minorHAnsi"/>
          <w:sz w:val="16"/>
          <w:szCs w:val="16"/>
          <w:lang w:bidi="tr-TR"/>
        </w:rPr>
        <w:t xml:space="preserve">ılacak olan </w:t>
      </w:r>
      <w:r w:rsidR="00E310B9" w:rsidRPr="00F803C4">
        <w:rPr>
          <w:rFonts w:asciiTheme="minorHAnsi" w:hAnsiTheme="minorHAnsi" w:cstheme="minorHAnsi"/>
          <w:sz w:val="16"/>
          <w:szCs w:val="16"/>
          <w:lang w:bidi="tr-TR"/>
        </w:rPr>
        <w:t>muayene, gizli olmayan, y</w:t>
      </w:r>
      <w:r w:rsidR="00B324B5" w:rsidRPr="00F803C4">
        <w:rPr>
          <w:rFonts w:asciiTheme="minorHAnsi" w:hAnsiTheme="minorHAnsi" w:cstheme="minorHAnsi"/>
          <w:sz w:val="16"/>
          <w:szCs w:val="16"/>
          <w:lang w:bidi="tr-TR"/>
        </w:rPr>
        <w:t>alnızca belirgin harici (nakliye) hasarı ve nitelik ve miktar açısından belirgin harici uyuşmazlıklar</w:t>
      </w:r>
      <w:r w:rsidRPr="00F803C4">
        <w:rPr>
          <w:rFonts w:asciiTheme="minorHAnsi" w:hAnsiTheme="minorHAnsi" w:cstheme="minorHAnsi"/>
          <w:sz w:val="16"/>
          <w:szCs w:val="16"/>
          <w:lang w:bidi="tr-TR"/>
        </w:rPr>
        <w:t>ın mevcut olup olmadığını tespit</w:t>
      </w:r>
      <w:r w:rsidR="00B324B5" w:rsidRPr="00F803C4">
        <w:rPr>
          <w:rFonts w:asciiTheme="minorHAnsi" w:hAnsiTheme="minorHAnsi" w:cstheme="minorHAnsi"/>
          <w:sz w:val="16"/>
          <w:szCs w:val="16"/>
          <w:lang w:bidi="tr-TR"/>
        </w:rPr>
        <w:t xml:space="preserve"> amacıyla </w:t>
      </w:r>
      <w:r w:rsidR="00E310B9" w:rsidRPr="00F803C4">
        <w:rPr>
          <w:rFonts w:asciiTheme="minorHAnsi" w:hAnsiTheme="minorHAnsi" w:cstheme="minorHAnsi"/>
          <w:sz w:val="16"/>
          <w:szCs w:val="16"/>
          <w:lang w:bidi="tr-TR"/>
        </w:rPr>
        <w:t>yapılacak olup, herhangi bir ayıp veya kusur tespiti halinde</w:t>
      </w:r>
      <w:r w:rsidRPr="00F803C4">
        <w:rPr>
          <w:rFonts w:asciiTheme="minorHAnsi" w:hAnsiTheme="minorHAnsi" w:cstheme="minorHAnsi"/>
          <w:sz w:val="16"/>
          <w:szCs w:val="16"/>
          <w:lang w:bidi="tr-TR"/>
        </w:rPr>
        <w:t>, söz konu</w:t>
      </w:r>
      <w:r w:rsidR="00161095" w:rsidRPr="00F803C4">
        <w:rPr>
          <w:rFonts w:asciiTheme="minorHAnsi" w:hAnsiTheme="minorHAnsi" w:cstheme="minorHAnsi"/>
          <w:sz w:val="16"/>
          <w:szCs w:val="16"/>
          <w:lang w:bidi="tr-TR"/>
        </w:rPr>
        <w:t>s</w:t>
      </w:r>
      <w:r w:rsidRPr="00F803C4">
        <w:rPr>
          <w:rFonts w:asciiTheme="minorHAnsi" w:hAnsiTheme="minorHAnsi" w:cstheme="minorHAnsi"/>
          <w:sz w:val="16"/>
          <w:szCs w:val="16"/>
          <w:lang w:bidi="tr-TR"/>
        </w:rPr>
        <w:t>u kusurlara ilişkin ihbarlar</w:t>
      </w:r>
      <w:r w:rsidR="00161095"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w:t>
      </w:r>
      <w:r w:rsidR="00161095" w:rsidRPr="00F803C4">
        <w:rPr>
          <w:rFonts w:asciiTheme="minorHAnsi" w:hAnsiTheme="minorHAnsi" w:cstheme="minorHAnsi"/>
          <w:sz w:val="16"/>
          <w:szCs w:val="16"/>
          <w:lang w:bidi="tr-TR"/>
        </w:rPr>
        <w:t>meri</w:t>
      </w:r>
      <w:r w:rsidRPr="00F803C4">
        <w:rPr>
          <w:rFonts w:asciiTheme="minorHAnsi" w:hAnsiTheme="minorHAnsi" w:cstheme="minorHAnsi"/>
          <w:sz w:val="16"/>
          <w:szCs w:val="16"/>
          <w:lang w:bidi="tr-TR"/>
        </w:rPr>
        <w:t xml:space="preserve"> yasaların </w:t>
      </w:r>
      <w:r w:rsidR="00E310B9" w:rsidRPr="00F803C4">
        <w:rPr>
          <w:rFonts w:asciiTheme="minorHAnsi" w:hAnsiTheme="minorHAnsi" w:cstheme="minorHAnsi"/>
          <w:sz w:val="16"/>
          <w:szCs w:val="16"/>
          <w:lang w:bidi="tr-TR"/>
        </w:rPr>
        <w:t xml:space="preserve">öngördüğü şekil ve zamanda </w:t>
      </w:r>
      <w:r w:rsidRPr="00F803C4">
        <w:rPr>
          <w:rFonts w:asciiTheme="minorHAnsi" w:hAnsiTheme="minorHAnsi" w:cstheme="minorHAnsi"/>
          <w:sz w:val="16"/>
          <w:szCs w:val="16"/>
          <w:lang w:bidi="tr-TR"/>
        </w:rPr>
        <w:t xml:space="preserve">gerçekleştirilecektir. </w:t>
      </w:r>
      <w:r w:rsidR="00B324B5" w:rsidRPr="00F803C4">
        <w:rPr>
          <w:rFonts w:asciiTheme="minorHAnsi" w:hAnsiTheme="minorHAnsi" w:cstheme="minorHAnsi"/>
          <w:sz w:val="16"/>
          <w:szCs w:val="16"/>
          <w:lang w:bidi="tr-TR"/>
        </w:rPr>
        <w:t xml:space="preserve"> </w:t>
      </w:r>
      <w:proofErr w:type="gramEnd"/>
      <w:r w:rsidRPr="00F803C4">
        <w:rPr>
          <w:rFonts w:asciiTheme="minorHAnsi" w:hAnsiTheme="minorHAnsi" w:cstheme="minorHAnsi"/>
          <w:sz w:val="16"/>
          <w:szCs w:val="16"/>
          <w:lang w:bidi="tr-TR"/>
        </w:rPr>
        <w:t xml:space="preserve">Gizli ayıp halinde de ilgili </w:t>
      </w:r>
      <w:r w:rsidR="00B324B5" w:rsidRPr="00F803C4">
        <w:rPr>
          <w:rFonts w:asciiTheme="minorHAnsi" w:hAnsiTheme="minorHAnsi" w:cstheme="minorHAnsi"/>
          <w:sz w:val="16"/>
          <w:szCs w:val="16"/>
          <w:lang w:bidi="tr-TR"/>
        </w:rPr>
        <w:t>kusur bildirimi</w:t>
      </w:r>
      <w:r w:rsidR="00E310B9" w:rsidRPr="00F803C4">
        <w:rPr>
          <w:rFonts w:asciiTheme="minorHAnsi" w:hAnsiTheme="minorHAnsi" w:cstheme="minorHAnsi"/>
          <w:sz w:val="16"/>
          <w:szCs w:val="16"/>
          <w:lang w:bidi="tr-TR"/>
        </w:rPr>
        <w:t>, söz konusu</w:t>
      </w:r>
      <w:r w:rsidR="00B324B5" w:rsidRPr="00F803C4">
        <w:rPr>
          <w:rFonts w:asciiTheme="minorHAnsi" w:hAnsiTheme="minorHAnsi" w:cstheme="minorHAnsi"/>
          <w:sz w:val="16"/>
          <w:szCs w:val="16"/>
          <w:lang w:bidi="tr-TR"/>
        </w:rPr>
        <w:t xml:space="preserve"> </w:t>
      </w:r>
      <w:r w:rsidR="00E310B9" w:rsidRPr="00F803C4">
        <w:rPr>
          <w:rFonts w:asciiTheme="minorHAnsi" w:hAnsiTheme="minorHAnsi" w:cstheme="minorHAnsi"/>
          <w:sz w:val="16"/>
          <w:szCs w:val="16"/>
          <w:lang w:bidi="tr-TR"/>
        </w:rPr>
        <w:t>gizl</w:t>
      </w:r>
      <w:r w:rsidR="00161095" w:rsidRPr="00F803C4">
        <w:rPr>
          <w:rFonts w:asciiTheme="minorHAnsi" w:hAnsiTheme="minorHAnsi" w:cstheme="minorHAnsi"/>
          <w:sz w:val="16"/>
          <w:szCs w:val="16"/>
          <w:lang w:bidi="tr-TR"/>
        </w:rPr>
        <w:t>i</w:t>
      </w:r>
      <w:r w:rsidR="00E20499" w:rsidRPr="00F803C4">
        <w:rPr>
          <w:rFonts w:asciiTheme="minorHAnsi" w:hAnsiTheme="minorHAnsi" w:cstheme="minorHAnsi"/>
          <w:sz w:val="16"/>
          <w:szCs w:val="16"/>
          <w:lang w:bidi="tr-TR"/>
        </w:rPr>
        <w:t xml:space="preserve"> </w:t>
      </w:r>
      <w:r w:rsidR="00B324B5" w:rsidRPr="00F803C4">
        <w:rPr>
          <w:rFonts w:asciiTheme="minorHAnsi" w:hAnsiTheme="minorHAnsi" w:cstheme="minorHAnsi"/>
          <w:sz w:val="16"/>
          <w:szCs w:val="16"/>
          <w:lang w:bidi="tr-TR"/>
        </w:rPr>
        <w:t xml:space="preserve">kusurların </w:t>
      </w:r>
      <w:r w:rsidRPr="00F803C4">
        <w:rPr>
          <w:rFonts w:asciiTheme="minorHAnsi" w:hAnsiTheme="minorHAnsi" w:cstheme="minorHAnsi"/>
          <w:sz w:val="16"/>
          <w:szCs w:val="16"/>
          <w:lang w:bidi="tr-TR"/>
        </w:rPr>
        <w:t xml:space="preserve">Egesil tarafından tespitini müteakip, </w:t>
      </w:r>
      <w:r w:rsidR="00161095" w:rsidRPr="00F803C4">
        <w:rPr>
          <w:rFonts w:asciiTheme="minorHAnsi" w:hAnsiTheme="minorHAnsi" w:cstheme="minorHAnsi"/>
          <w:sz w:val="16"/>
          <w:szCs w:val="16"/>
          <w:lang w:bidi="tr-TR"/>
        </w:rPr>
        <w:t xml:space="preserve">aynı şekilde </w:t>
      </w:r>
      <w:r w:rsidRPr="00F803C4">
        <w:rPr>
          <w:rFonts w:asciiTheme="minorHAnsi" w:hAnsiTheme="minorHAnsi" w:cstheme="minorHAnsi"/>
          <w:sz w:val="16"/>
          <w:szCs w:val="16"/>
          <w:lang w:bidi="tr-TR"/>
        </w:rPr>
        <w:t xml:space="preserve">yürürlükteki yasaların öngördüğü süre ve şekilde </w:t>
      </w:r>
      <w:r w:rsidR="00E310B9" w:rsidRPr="00F803C4">
        <w:rPr>
          <w:rFonts w:asciiTheme="minorHAnsi" w:hAnsiTheme="minorHAnsi" w:cstheme="minorHAnsi"/>
          <w:sz w:val="16"/>
          <w:szCs w:val="16"/>
          <w:lang w:bidi="tr-TR"/>
        </w:rPr>
        <w:t>Yüklenici</w:t>
      </w:r>
      <w:r w:rsidRPr="00F803C4">
        <w:rPr>
          <w:rFonts w:asciiTheme="minorHAnsi" w:hAnsiTheme="minorHAnsi" w:cstheme="minorHAnsi"/>
          <w:sz w:val="16"/>
          <w:szCs w:val="16"/>
          <w:lang w:bidi="tr-TR"/>
        </w:rPr>
        <w:t>’</w:t>
      </w:r>
      <w:r w:rsidR="00E310B9" w:rsidRPr="00F803C4">
        <w:rPr>
          <w:rFonts w:asciiTheme="minorHAnsi" w:hAnsiTheme="minorHAnsi" w:cstheme="minorHAnsi"/>
          <w:sz w:val="16"/>
          <w:szCs w:val="16"/>
          <w:lang w:bidi="tr-TR"/>
        </w:rPr>
        <w:t>ye</w:t>
      </w:r>
      <w:r w:rsidR="00161095" w:rsidRPr="00F803C4">
        <w:rPr>
          <w:rFonts w:asciiTheme="minorHAnsi" w:hAnsiTheme="minorHAnsi" w:cstheme="minorHAnsi"/>
          <w:sz w:val="16"/>
          <w:szCs w:val="16"/>
          <w:lang w:bidi="tr-TR"/>
        </w:rPr>
        <w:t xml:space="preserve"> ihbar edilecektir</w:t>
      </w:r>
      <w:proofErr w:type="gramStart"/>
      <w:r w:rsidR="00161095" w:rsidRPr="00F803C4">
        <w:rPr>
          <w:rFonts w:asciiTheme="minorHAnsi" w:hAnsiTheme="minorHAnsi" w:cstheme="minorHAnsi"/>
          <w:sz w:val="16"/>
          <w:szCs w:val="16"/>
          <w:lang w:bidi="tr-TR"/>
        </w:rPr>
        <w:t>.</w:t>
      </w:r>
      <w:r w:rsidR="00B324B5" w:rsidRPr="00F803C4">
        <w:rPr>
          <w:rFonts w:asciiTheme="minorHAnsi" w:hAnsiTheme="minorHAnsi" w:cstheme="minorHAnsi"/>
          <w:sz w:val="16"/>
          <w:szCs w:val="16"/>
          <w:lang w:bidi="tr-TR"/>
        </w:rPr>
        <w:t>.</w:t>
      </w:r>
      <w:proofErr w:type="gramEnd"/>
    </w:p>
    <w:p w:rsidR="00183B76" w:rsidRPr="00F803C4" w:rsidRDefault="00183B76" w:rsidP="00287530">
      <w:pPr>
        <w:spacing w:before="19"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4"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Kusur Talepleri, Yüklenicinin Sorumluluğu, Zamanaşımı</w:t>
      </w:r>
    </w:p>
    <w:p w:rsidR="002460AB" w:rsidRPr="00F803C4" w:rsidRDefault="002460AB" w:rsidP="002460AB">
      <w:pPr>
        <w:pStyle w:val="Balk1"/>
        <w:tabs>
          <w:tab w:val="left" w:pos="684"/>
        </w:tabs>
        <w:spacing w:line="154" w:lineRule="exact"/>
        <w:ind w:firstLine="0"/>
        <w:jc w:val="both"/>
        <w:rPr>
          <w:rFonts w:asciiTheme="minorHAnsi" w:hAnsiTheme="minorHAnsi" w:cstheme="minorHAnsi"/>
          <w:b w:val="0"/>
          <w:bCs w:val="0"/>
          <w:sz w:val="16"/>
          <w:szCs w:val="16"/>
        </w:rPr>
      </w:pPr>
    </w:p>
    <w:p w:rsidR="00183B76" w:rsidRPr="00F803C4" w:rsidRDefault="00B324B5" w:rsidP="00287530">
      <w:pPr>
        <w:pStyle w:val="GvdeMetni"/>
        <w:numPr>
          <w:ilvl w:val="1"/>
          <w:numId w:val="1"/>
        </w:numPr>
        <w:tabs>
          <w:tab w:val="left" w:pos="684"/>
        </w:tabs>
        <w:spacing w:line="232" w:lineRule="auto"/>
        <w:jc w:val="both"/>
        <w:rPr>
          <w:rFonts w:asciiTheme="minorHAnsi" w:hAnsiTheme="minorHAnsi" w:cstheme="minorHAnsi"/>
          <w:sz w:val="16"/>
          <w:szCs w:val="16"/>
        </w:rPr>
      </w:pPr>
      <w:proofErr w:type="gramStart"/>
      <w:r w:rsidRPr="00F803C4">
        <w:rPr>
          <w:rFonts w:asciiTheme="minorHAnsi" w:hAnsiTheme="minorHAnsi" w:cstheme="minorHAnsi"/>
          <w:sz w:val="16"/>
          <w:szCs w:val="16"/>
          <w:lang w:bidi="tr-TR"/>
        </w:rPr>
        <w:t>Yüklenici, teslim edilen mallar ve sunulan hizmetlerin münferit olarak garanti altına alınan özelliklere ve akdi olarak kararlaştırılan kaliteye uyumlu olduğunu; akdi olarak gerekli görülen kullanım için uygun olduğunu; değerinin ve akdi olarak gerekli görülen amaca uygunluğunun olumsuz etkilenmediğini; son teknoloji ürünü olduğunu ve yürürlükteki kanuni ve düzenleyici kurallar ve yönetmeliklere uygunluğunu garanti eder</w:t>
      </w:r>
      <w:r w:rsidR="00E310B9" w:rsidRPr="00F803C4">
        <w:rPr>
          <w:rFonts w:asciiTheme="minorHAnsi" w:hAnsiTheme="minorHAnsi" w:cstheme="minorHAnsi"/>
          <w:sz w:val="16"/>
          <w:szCs w:val="16"/>
          <w:lang w:bidi="tr-TR"/>
        </w:rPr>
        <w:t>.</w:t>
      </w:r>
      <w:proofErr w:type="gramEnd"/>
    </w:p>
    <w:p w:rsidR="002460AB" w:rsidRPr="00F803C4" w:rsidRDefault="002460AB" w:rsidP="002460AB">
      <w:pPr>
        <w:pStyle w:val="GvdeMetni"/>
        <w:tabs>
          <w:tab w:val="left" w:pos="684"/>
        </w:tabs>
        <w:spacing w:line="232" w:lineRule="auto"/>
        <w:ind w:left="684"/>
        <w:jc w:val="both"/>
        <w:rPr>
          <w:rFonts w:asciiTheme="minorHAnsi" w:hAnsiTheme="minorHAnsi" w:cstheme="minorHAnsi"/>
          <w:sz w:val="16"/>
          <w:szCs w:val="16"/>
        </w:rPr>
      </w:pPr>
    </w:p>
    <w:p w:rsidR="00183B76" w:rsidRPr="00F803C4" w:rsidRDefault="00B324B5" w:rsidP="002460AB">
      <w:pPr>
        <w:pStyle w:val="GvdeMetni"/>
        <w:numPr>
          <w:ilvl w:val="1"/>
          <w:numId w:val="1"/>
        </w:numPr>
        <w:tabs>
          <w:tab w:val="left" w:pos="684"/>
        </w:tabs>
        <w:spacing w:line="154"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Mal teslimi/hizmetlerin ifası yukarıdaki </w:t>
      </w:r>
      <w:r w:rsidR="00DD1E45" w:rsidRPr="00F803C4">
        <w:rPr>
          <w:rFonts w:asciiTheme="minorHAnsi" w:hAnsiTheme="minorHAnsi" w:cstheme="minorHAnsi"/>
          <w:sz w:val="16"/>
          <w:szCs w:val="16"/>
          <w:lang w:bidi="tr-TR"/>
        </w:rPr>
        <w:t>madde</w:t>
      </w:r>
      <w:r w:rsidRPr="00F803C4">
        <w:rPr>
          <w:rFonts w:asciiTheme="minorHAnsi" w:hAnsiTheme="minorHAnsi" w:cstheme="minorHAnsi"/>
          <w:sz w:val="16"/>
          <w:szCs w:val="16"/>
          <w:lang w:bidi="tr-TR"/>
        </w:rPr>
        <w:t xml:space="preserve"> 14.1 gereklerine uygun </w:t>
      </w:r>
      <w:proofErr w:type="gramStart"/>
      <w:r w:rsidRPr="00F803C4">
        <w:rPr>
          <w:rFonts w:asciiTheme="minorHAnsi" w:hAnsiTheme="minorHAnsi" w:cstheme="minorHAnsi"/>
          <w:sz w:val="16"/>
          <w:szCs w:val="16"/>
          <w:lang w:bidi="tr-TR"/>
        </w:rPr>
        <w:t>olma</w:t>
      </w:r>
      <w:r w:rsidR="0077439D" w:rsidRPr="00F803C4">
        <w:rPr>
          <w:rFonts w:asciiTheme="minorHAnsi" w:hAnsiTheme="minorHAnsi" w:cstheme="minorHAnsi"/>
          <w:sz w:val="16"/>
          <w:szCs w:val="16"/>
          <w:lang w:bidi="tr-TR"/>
        </w:rPr>
        <w:t xml:space="preserve">dığı </w:t>
      </w:r>
      <w:r w:rsidRPr="00F803C4">
        <w:rPr>
          <w:rFonts w:asciiTheme="minorHAnsi" w:hAnsiTheme="minorHAnsi" w:cstheme="minorHAnsi"/>
          <w:sz w:val="16"/>
          <w:szCs w:val="16"/>
          <w:lang w:bidi="tr-TR"/>
        </w:rPr>
        <w:t xml:space="preserve"> ya</w:t>
      </w:r>
      <w:proofErr w:type="gramEnd"/>
      <w:r w:rsidRPr="00F803C4">
        <w:rPr>
          <w:rFonts w:asciiTheme="minorHAnsi" w:hAnsiTheme="minorHAnsi" w:cstheme="minorHAnsi"/>
          <w:sz w:val="16"/>
          <w:szCs w:val="16"/>
          <w:lang w:bidi="tr-TR"/>
        </w:rPr>
        <w:t xml:space="preserve"> da sair surette kusurlu ol</w:t>
      </w:r>
      <w:r w:rsidR="0077439D" w:rsidRPr="00F803C4">
        <w:rPr>
          <w:rFonts w:asciiTheme="minorHAnsi" w:hAnsiTheme="minorHAnsi" w:cstheme="minorHAnsi"/>
          <w:sz w:val="16"/>
          <w:szCs w:val="16"/>
          <w:lang w:bidi="tr-TR"/>
        </w:rPr>
        <w:t>duğu taktirde</w:t>
      </w:r>
      <w:r w:rsidRPr="00F803C4">
        <w:rPr>
          <w:rFonts w:asciiTheme="minorHAnsi" w:hAnsiTheme="minorHAnsi" w:cstheme="minorHAnsi"/>
          <w:sz w:val="16"/>
          <w:szCs w:val="16"/>
          <w:lang w:bidi="tr-TR"/>
        </w:rPr>
        <w:t xml:space="preserve">, tercih hakkı </w:t>
      </w:r>
      <w:r w:rsidR="0077439D" w:rsidRPr="00F803C4">
        <w:rPr>
          <w:rFonts w:asciiTheme="minorHAnsi" w:hAnsiTheme="minorHAnsi" w:cstheme="minorHAnsi"/>
          <w:sz w:val="16"/>
          <w:szCs w:val="16"/>
          <w:lang w:bidi="tr-TR"/>
        </w:rPr>
        <w:t xml:space="preserve">Egesil’e </w:t>
      </w:r>
      <w:r w:rsidRPr="00F803C4">
        <w:rPr>
          <w:rFonts w:asciiTheme="minorHAnsi" w:hAnsiTheme="minorHAnsi" w:cstheme="minorHAnsi"/>
          <w:sz w:val="16"/>
          <w:szCs w:val="16"/>
          <w:lang w:bidi="tr-TR"/>
        </w:rPr>
        <w:t>ait olmak üzere, diğer kanuni haklar</w:t>
      </w:r>
      <w:r w:rsidR="0077439D" w:rsidRPr="00F803C4">
        <w:rPr>
          <w:rFonts w:asciiTheme="minorHAnsi" w:hAnsiTheme="minorHAnsi" w:cstheme="minorHAnsi"/>
          <w:sz w:val="16"/>
          <w:szCs w:val="16"/>
          <w:lang w:bidi="tr-TR"/>
        </w:rPr>
        <w:t>a</w:t>
      </w:r>
      <w:r w:rsidR="00074F0B"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ilave olarak, derhal ve bedelsiz olarak kusurlu malları</w:t>
      </w:r>
      <w:r w:rsidR="00DA4A14" w:rsidRPr="00F803C4">
        <w:rPr>
          <w:rFonts w:asciiTheme="minorHAnsi" w:hAnsiTheme="minorHAnsi" w:cstheme="minorHAnsi"/>
          <w:sz w:val="16"/>
          <w:szCs w:val="16"/>
          <w:lang w:bidi="tr-TR"/>
        </w:rPr>
        <w:t>n</w:t>
      </w:r>
      <w:r w:rsidRPr="00F803C4">
        <w:rPr>
          <w:rFonts w:asciiTheme="minorHAnsi" w:hAnsiTheme="minorHAnsi" w:cstheme="minorHAnsi"/>
          <w:sz w:val="16"/>
          <w:szCs w:val="16"/>
          <w:lang w:bidi="tr-TR"/>
        </w:rPr>
        <w:t xml:space="preserve"> yenisiyle değiştir</w:t>
      </w:r>
      <w:r w:rsidR="00DA4A14" w:rsidRPr="00F803C4">
        <w:rPr>
          <w:rFonts w:asciiTheme="minorHAnsi" w:hAnsiTheme="minorHAnsi" w:cstheme="minorHAnsi"/>
          <w:sz w:val="16"/>
          <w:szCs w:val="16"/>
          <w:lang w:bidi="tr-TR"/>
        </w:rPr>
        <w:t>ilmesin</w:t>
      </w:r>
      <w:r w:rsidR="006616D8">
        <w:rPr>
          <w:rFonts w:asciiTheme="minorHAnsi" w:hAnsiTheme="minorHAnsi" w:cstheme="minorHAnsi"/>
          <w:sz w:val="16"/>
          <w:szCs w:val="16"/>
          <w:lang w:bidi="tr-TR"/>
        </w:rPr>
        <w:t>i</w:t>
      </w:r>
      <w:r w:rsidRPr="00F803C4">
        <w:rPr>
          <w:rFonts w:asciiTheme="minorHAnsi" w:hAnsiTheme="minorHAnsi" w:cstheme="minorHAnsi"/>
          <w:sz w:val="16"/>
          <w:szCs w:val="16"/>
          <w:lang w:bidi="tr-TR"/>
        </w:rPr>
        <w:t xml:space="preserve"> veya kusurları</w:t>
      </w:r>
      <w:r w:rsidR="00DA4A14" w:rsidRPr="00F803C4">
        <w:rPr>
          <w:rFonts w:asciiTheme="minorHAnsi" w:hAnsiTheme="minorHAnsi" w:cstheme="minorHAnsi"/>
          <w:sz w:val="16"/>
          <w:szCs w:val="16"/>
          <w:lang w:bidi="tr-TR"/>
        </w:rPr>
        <w:t xml:space="preserve">n </w:t>
      </w:r>
      <w:r w:rsidRPr="00F803C4">
        <w:rPr>
          <w:rFonts w:asciiTheme="minorHAnsi" w:hAnsiTheme="minorHAnsi" w:cstheme="minorHAnsi"/>
          <w:sz w:val="16"/>
          <w:szCs w:val="16"/>
          <w:lang w:bidi="tr-TR"/>
        </w:rPr>
        <w:t xml:space="preserve"> onar</w:t>
      </w:r>
      <w:r w:rsidR="00DA4A14" w:rsidRPr="00F803C4">
        <w:rPr>
          <w:rFonts w:asciiTheme="minorHAnsi" w:hAnsiTheme="minorHAnsi" w:cstheme="minorHAnsi"/>
          <w:sz w:val="16"/>
          <w:szCs w:val="16"/>
          <w:lang w:bidi="tr-TR"/>
        </w:rPr>
        <w:t xml:space="preserve">ılması </w:t>
      </w:r>
      <w:r w:rsidR="0077439D" w:rsidRPr="00F803C4">
        <w:rPr>
          <w:rFonts w:asciiTheme="minorHAnsi" w:hAnsiTheme="minorHAnsi" w:cstheme="minorHAnsi"/>
          <w:sz w:val="16"/>
          <w:szCs w:val="16"/>
          <w:lang w:bidi="tr-TR"/>
        </w:rPr>
        <w:t xml:space="preserve">Yüklenici’den </w:t>
      </w:r>
      <w:r w:rsidR="00DA4A14" w:rsidRPr="00F803C4">
        <w:rPr>
          <w:rFonts w:asciiTheme="minorHAnsi" w:hAnsiTheme="minorHAnsi" w:cstheme="minorHAnsi"/>
          <w:sz w:val="16"/>
          <w:szCs w:val="16"/>
          <w:lang w:bidi="tr-TR"/>
        </w:rPr>
        <w:t>talep ed</w:t>
      </w:r>
      <w:r w:rsidR="0077439D" w:rsidRPr="00F803C4">
        <w:rPr>
          <w:rFonts w:asciiTheme="minorHAnsi" w:hAnsiTheme="minorHAnsi" w:cstheme="minorHAnsi"/>
          <w:sz w:val="16"/>
          <w:szCs w:val="16"/>
          <w:lang w:bidi="tr-TR"/>
        </w:rPr>
        <w:t>il</w:t>
      </w:r>
      <w:r w:rsidR="00DA4A14" w:rsidRPr="00F803C4">
        <w:rPr>
          <w:rFonts w:asciiTheme="minorHAnsi" w:hAnsiTheme="minorHAnsi" w:cstheme="minorHAnsi"/>
          <w:sz w:val="16"/>
          <w:szCs w:val="16"/>
          <w:lang w:bidi="tr-TR"/>
        </w:rPr>
        <w:t>ebilir</w:t>
      </w:r>
      <w:r w:rsidRPr="00F803C4">
        <w:rPr>
          <w:rFonts w:asciiTheme="minorHAnsi" w:hAnsiTheme="minorHAnsi" w:cstheme="minorHAnsi"/>
          <w:sz w:val="16"/>
          <w:szCs w:val="16"/>
          <w:lang w:bidi="tr-TR"/>
        </w:rPr>
        <w:t>. Yüklenici bu gibi durumlarda, yenisiyle değiştirme veya onarma işlemiyle bağlantılı olarak doğrudan veya dolaylı bir şekilde doğ</w:t>
      </w:r>
      <w:r w:rsidR="0077439D" w:rsidRPr="00F803C4">
        <w:rPr>
          <w:rFonts w:asciiTheme="minorHAnsi" w:hAnsiTheme="minorHAnsi" w:cstheme="minorHAnsi"/>
          <w:sz w:val="16"/>
          <w:szCs w:val="16"/>
          <w:lang w:bidi="tr-TR"/>
        </w:rPr>
        <w:t>muş bulunan, Egesil’in</w:t>
      </w:r>
      <w:r w:rsidRPr="00F803C4">
        <w:rPr>
          <w:rFonts w:asciiTheme="minorHAnsi" w:hAnsiTheme="minorHAnsi" w:cstheme="minorHAnsi"/>
          <w:sz w:val="16"/>
          <w:szCs w:val="16"/>
          <w:lang w:bidi="tr-TR"/>
        </w:rPr>
        <w:t xml:space="preserve"> tüm maliyet ve </w:t>
      </w:r>
      <w:proofErr w:type="gramStart"/>
      <w:r w:rsidRPr="00F803C4">
        <w:rPr>
          <w:rFonts w:asciiTheme="minorHAnsi" w:hAnsiTheme="minorHAnsi" w:cstheme="minorHAnsi"/>
          <w:sz w:val="16"/>
          <w:szCs w:val="16"/>
          <w:lang w:bidi="tr-TR"/>
        </w:rPr>
        <w:t>masrafları</w:t>
      </w:r>
      <w:r w:rsidR="0077439D" w:rsidRPr="00F803C4">
        <w:rPr>
          <w:rFonts w:asciiTheme="minorHAnsi" w:hAnsiTheme="minorHAnsi" w:cstheme="minorHAnsi"/>
          <w:sz w:val="16"/>
          <w:szCs w:val="16"/>
          <w:lang w:bidi="tr-TR"/>
        </w:rPr>
        <w:t xml:space="preserve">nı </w:t>
      </w:r>
      <w:r w:rsidRPr="00F803C4">
        <w:rPr>
          <w:rFonts w:asciiTheme="minorHAnsi" w:hAnsiTheme="minorHAnsi" w:cstheme="minorHAnsi"/>
          <w:sz w:val="16"/>
          <w:szCs w:val="16"/>
          <w:lang w:bidi="tr-TR"/>
        </w:rPr>
        <w:t xml:space="preserve"> da</w:t>
      </w:r>
      <w:proofErr w:type="gramEnd"/>
      <w:r w:rsidRPr="00F803C4">
        <w:rPr>
          <w:rFonts w:asciiTheme="minorHAnsi" w:hAnsiTheme="minorHAnsi" w:cstheme="minorHAnsi"/>
          <w:sz w:val="16"/>
          <w:szCs w:val="16"/>
          <w:lang w:bidi="tr-TR"/>
        </w:rPr>
        <w:t xml:space="preserve"> karşıla</w:t>
      </w:r>
      <w:r w:rsidR="0077439D" w:rsidRPr="00F803C4">
        <w:rPr>
          <w:rFonts w:asciiTheme="minorHAnsi" w:hAnsiTheme="minorHAnsi" w:cstheme="minorHAnsi"/>
          <w:sz w:val="16"/>
          <w:szCs w:val="16"/>
          <w:lang w:bidi="tr-TR"/>
        </w:rPr>
        <w:t>makla yükümlüdür.</w:t>
      </w:r>
      <w:r w:rsidR="002460AB" w:rsidRPr="00F803C4">
        <w:rPr>
          <w:rFonts w:asciiTheme="minorHAnsi" w:hAnsiTheme="minorHAnsi" w:cstheme="minorHAnsi"/>
          <w:sz w:val="16"/>
          <w:szCs w:val="16"/>
        </w:rPr>
        <w:t xml:space="preserve"> </w:t>
      </w:r>
      <w:r w:rsidRPr="00F803C4">
        <w:rPr>
          <w:rFonts w:asciiTheme="minorHAnsi" w:hAnsiTheme="minorHAnsi" w:cstheme="minorHAnsi"/>
          <w:sz w:val="16"/>
          <w:szCs w:val="16"/>
          <w:lang w:bidi="tr-TR"/>
        </w:rPr>
        <w:t xml:space="preserve">İvedi durumlarda ya da Yüklenicinin değişim/onarma yükümlülüklerini yerine getirmemesi halinde, </w:t>
      </w:r>
      <w:r w:rsidR="0077439D"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kusuru kendi olanakları</w:t>
      </w:r>
      <w:r w:rsidR="0077439D" w:rsidRPr="00F803C4">
        <w:rPr>
          <w:rFonts w:asciiTheme="minorHAnsi" w:hAnsiTheme="minorHAnsi" w:cstheme="minorHAnsi"/>
          <w:sz w:val="16"/>
          <w:szCs w:val="16"/>
          <w:lang w:bidi="tr-TR"/>
        </w:rPr>
        <w:t xml:space="preserve"> ile </w:t>
      </w:r>
      <w:r w:rsidRPr="00F803C4">
        <w:rPr>
          <w:rFonts w:asciiTheme="minorHAnsi" w:hAnsiTheme="minorHAnsi" w:cstheme="minorHAnsi"/>
          <w:sz w:val="16"/>
          <w:szCs w:val="16"/>
          <w:lang w:bidi="tr-TR"/>
        </w:rPr>
        <w:t>ya da üçüncü bir taraf aracılığıyla derhal giderebilir ve masrafları Yüklenici</w:t>
      </w:r>
      <w:r w:rsidR="0077439D"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den talep edebilir</w:t>
      </w:r>
      <w:r w:rsidR="0077439D"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Yüklenici</w:t>
      </w:r>
      <w:r w:rsidR="0077439D" w:rsidRPr="00F803C4">
        <w:rPr>
          <w:rFonts w:asciiTheme="minorHAnsi" w:hAnsiTheme="minorHAnsi" w:cstheme="minorHAnsi"/>
          <w:sz w:val="16"/>
          <w:szCs w:val="16"/>
          <w:lang w:bidi="tr-TR"/>
        </w:rPr>
        <w:t>’nin</w:t>
      </w:r>
      <w:r w:rsidRPr="00F803C4">
        <w:rPr>
          <w:rFonts w:asciiTheme="minorHAnsi" w:hAnsiTheme="minorHAnsi" w:cstheme="minorHAnsi"/>
          <w:sz w:val="16"/>
          <w:szCs w:val="16"/>
          <w:lang w:bidi="tr-TR"/>
        </w:rPr>
        <w:t xml:space="preserve"> teslimin/hizmetin kalitesini veya dayanıklılığını garanti etm</w:t>
      </w:r>
      <w:r w:rsidR="0077439D" w:rsidRPr="00F803C4">
        <w:rPr>
          <w:rFonts w:asciiTheme="minorHAnsi" w:hAnsiTheme="minorHAnsi" w:cstheme="minorHAnsi"/>
          <w:sz w:val="16"/>
          <w:szCs w:val="16"/>
          <w:lang w:bidi="tr-TR"/>
        </w:rPr>
        <w:t>esine binaen</w:t>
      </w:r>
      <w:r w:rsidRPr="00F803C4">
        <w:rPr>
          <w:rFonts w:asciiTheme="minorHAnsi" w:hAnsiTheme="minorHAnsi" w:cstheme="minorHAnsi"/>
          <w:sz w:val="16"/>
          <w:szCs w:val="16"/>
          <w:lang w:bidi="tr-TR"/>
        </w:rPr>
        <w:t xml:space="preserve">, yukarıdaki hükümlere bakılmaksızın, </w:t>
      </w:r>
      <w:r w:rsidR="0077439D"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garanti kapsamındaki hakları</w:t>
      </w:r>
      <w:r w:rsidR="00E20499" w:rsidRPr="00F803C4">
        <w:rPr>
          <w:rFonts w:asciiTheme="minorHAnsi" w:hAnsiTheme="minorHAnsi" w:cstheme="minorHAnsi"/>
          <w:sz w:val="16"/>
          <w:szCs w:val="16"/>
          <w:lang w:bidi="tr-TR"/>
        </w:rPr>
        <w:t>nı da talep hakkı saklı</w:t>
      </w:r>
      <w:r w:rsidR="0077439D" w:rsidRPr="00F803C4">
        <w:rPr>
          <w:rFonts w:asciiTheme="minorHAnsi" w:hAnsiTheme="minorHAnsi" w:cstheme="minorHAnsi"/>
          <w:sz w:val="16"/>
          <w:szCs w:val="16"/>
          <w:lang w:bidi="tr-TR"/>
        </w:rPr>
        <w:t>dır.</w:t>
      </w:r>
    </w:p>
    <w:p w:rsidR="002D3250" w:rsidRPr="00F803C4" w:rsidRDefault="002D3250" w:rsidP="002D3250">
      <w:pPr>
        <w:pStyle w:val="GvdeMetni"/>
        <w:tabs>
          <w:tab w:val="left" w:pos="684"/>
        </w:tabs>
        <w:spacing w:line="154"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45"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Yüklenici, kanuni düzenlemeler</w:t>
      </w:r>
      <w:r w:rsidR="00B95A07" w:rsidRPr="00F803C4">
        <w:rPr>
          <w:rFonts w:asciiTheme="minorHAnsi" w:hAnsiTheme="minorHAnsi" w:cstheme="minorHAnsi"/>
          <w:sz w:val="16"/>
          <w:szCs w:val="16"/>
          <w:lang w:bidi="tr-TR"/>
        </w:rPr>
        <w:t>d</w:t>
      </w:r>
      <w:r w:rsidRPr="00F803C4">
        <w:rPr>
          <w:rFonts w:asciiTheme="minorHAnsi" w:hAnsiTheme="minorHAnsi" w:cstheme="minorHAnsi"/>
          <w:sz w:val="16"/>
          <w:szCs w:val="16"/>
          <w:lang w:bidi="tr-TR"/>
        </w:rPr>
        <w:t xml:space="preserve">e </w:t>
      </w:r>
      <w:r w:rsidR="00B95A07" w:rsidRPr="00F803C4">
        <w:rPr>
          <w:rFonts w:asciiTheme="minorHAnsi" w:hAnsiTheme="minorHAnsi" w:cstheme="minorHAnsi"/>
          <w:sz w:val="16"/>
          <w:szCs w:val="16"/>
          <w:lang w:bidi="tr-TR"/>
        </w:rPr>
        <w:t xml:space="preserve">öngörülmüş </w:t>
      </w:r>
      <w:proofErr w:type="gramStart"/>
      <w:r w:rsidR="00B95A07" w:rsidRPr="00F803C4">
        <w:rPr>
          <w:rFonts w:asciiTheme="minorHAnsi" w:hAnsiTheme="minorHAnsi" w:cstheme="minorHAnsi"/>
          <w:sz w:val="16"/>
          <w:szCs w:val="16"/>
          <w:lang w:bidi="tr-TR"/>
        </w:rPr>
        <w:t xml:space="preserve">bulunan </w:t>
      </w:r>
      <w:r w:rsidRPr="00F803C4">
        <w:rPr>
          <w:rFonts w:asciiTheme="minorHAnsi" w:hAnsiTheme="minorHAnsi" w:cstheme="minorHAnsi"/>
          <w:sz w:val="16"/>
          <w:szCs w:val="16"/>
          <w:lang w:bidi="tr-TR"/>
        </w:rPr>
        <w:t xml:space="preserve"> </w:t>
      </w:r>
      <w:r w:rsidR="00463C70" w:rsidRPr="00F803C4">
        <w:rPr>
          <w:rFonts w:asciiTheme="minorHAnsi" w:hAnsiTheme="minorHAnsi" w:cstheme="minorHAnsi"/>
          <w:sz w:val="16"/>
          <w:szCs w:val="16"/>
          <w:lang w:bidi="tr-TR"/>
        </w:rPr>
        <w:t>tüm</w:t>
      </w:r>
      <w:proofErr w:type="gramEnd"/>
      <w:r w:rsidR="00463C70" w:rsidRPr="00F803C4">
        <w:rPr>
          <w:rFonts w:asciiTheme="minorHAnsi" w:hAnsiTheme="minorHAnsi" w:cstheme="minorHAnsi"/>
          <w:sz w:val="16"/>
          <w:szCs w:val="16"/>
          <w:lang w:bidi="tr-TR"/>
        </w:rPr>
        <w:t xml:space="preserve"> </w:t>
      </w:r>
      <w:r w:rsidRPr="00F803C4">
        <w:rPr>
          <w:rFonts w:asciiTheme="minorHAnsi" w:hAnsiTheme="minorHAnsi" w:cstheme="minorHAnsi"/>
          <w:sz w:val="16"/>
          <w:szCs w:val="16"/>
          <w:lang w:bidi="tr-TR"/>
        </w:rPr>
        <w:t>kusurlar</w:t>
      </w:r>
      <w:r w:rsidR="005D3942" w:rsidRPr="00F803C4">
        <w:rPr>
          <w:rFonts w:asciiTheme="minorHAnsi" w:hAnsiTheme="minorHAnsi" w:cstheme="minorHAnsi"/>
          <w:sz w:val="16"/>
          <w:szCs w:val="16"/>
          <w:lang w:bidi="tr-TR"/>
        </w:rPr>
        <w:t>ın</w:t>
      </w:r>
      <w:r w:rsidRPr="00F803C4">
        <w:rPr>
          <w:rFonts w:asciiTheme="minorHAnsi" w:hAnsiTheme="minorHAnsi" w:cstheme="minorHAnsi"/>
          <w:sz w:val="16"/>
          <w:szCs w:val="16"/>
          <w:lang w:bidi="tr-TR"/>
        </w:rPr>
        <w:t xml:space="preserve">dan </w:t>
      </w:r>
      <w:r w:rsidR="00B95A07" w:rsidRPr="00F803C4">
        <w:rPr>
          <w:rFonts w:asciiTheme="minorHAnsi" w:hAnsiTheme="minorHAnsi" w:cstheme="minorHAnsi"/>
          <w:sz w:val="16"/>
          <w:szCs w:val="16"/>
          <w:lang w:bidi="tr-TR"/>
        </w:rPr>
        <w:t xml:space="preserve">ötürü </w:t>
      </w:r>
      <w:r w:rsidRPr="00F803C4">
        <w:rPr>
          <w:rFonts w:asciiTheme="minorHAnsi" w:hAnsiTheme="minorHAnsi" w:cstheme="minorHAnsi"/>
          <w:sz w:val="16"/>
          <w:szCs w:val="16"/>
          <w:lang w:bidi="tr-TR"/>
        </w:rPr>
        <w:t xml:space="preserve"> sorumlu olup, </w:t>
      </w:r>
      <w:r w:rsidR="00B95A07" w:rsidRPr="00F803C4">
        <w:rPr>
          <w:rFonts w:asciiTheme="minorHAnsi" w:hAnsiTheme="minorHAnsi" w:cstheme="minorHAnsi"/>
          <w:sz w:val="16"/>
          <w:szCs w:val="16"/>
          <w:lang w:bidi="tr-TR"/>
        </w:rPr>
        <w:t xml:space="preserve">ilaveten ve </w:t>
      </w:r>
      <w:r w:rsidRPr="00F803C4">
        <w:rPr>
          <w:rFonts w:asciiTheme="minorHAnsi" w:hAnsiTheme="minorHAnsi" w:cstheme="minorHAnsi"/>
          <w:sz w:val="16"/>
          <w:szCs w:val="16"/>
          <w:lang w:bidi="tr-TR"/>
        </w:rPr>
        <w:t>bilhassa, mal teslimi/hizmetlerin ifasının ya da akdi olarak kararlaştırılmış kullanımlarının</w:t>
      </w:r>
      <w:r w:rsidR="00B95A07"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teslim/ifa için mutabık kalınan ülkede</w:t>
      </w:r>
      <w:r w:rsidR="00B95A07"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üçüncü </w:t>
      </w:r>
      <w:r w:rsidR="00B95A07" w:rsidRPr="00F803C4">
        <w:rPr>
          <w:rFonts w:asciiTheme="minorHAnsi" w:hAnsiTheme="minorHAnsi" w:cstheme="minorHAnsi"/>
          <w:sz w:val="16"/>
          <w:szCs w:val="16"/>
          <w:lang w:bidi="tr-TR"/>
        </w:rPr>
        <w:t>şahıslara</w:t>
      </w:r>
      <w:r w:rsidRPr="00F803C4">
        <w:rPr>
          <w:rFonts w:asciiTheme="minorHAnsi" w:hAnsiTheme="minorHAnsi" w:cstheme="minorHAnsi"/>
          <w:sz w:val="16"/>
          <w:szCs w:val="16"/>
          <w:lang w:bidi="tr-TR"/>
        </w:rPr>
        <w:t xml:space="preserve"> ait patent veya sair </w:t>
      </w:r>
      <w:r w:rsidR="00B95A07" w:rsidRPr="00F803C4">
        <w:rPr>
          <w:rFonts w:asciiTheme="minorHAnsi" w:hAnsiTheme="minorHAnsi" w:cstheme="minorHAnsi"/>
          <w:sz w:val="16"/>
          <w:szCs w:val="16"/>
          <w:lang w:bidi="tr-TR"/>
        </w:rPr>
        <w:t>fikri</w:t>
      </w:r>
      <w:r w:rsidRPr="00F803C4">
        <w:rPr>
          <w:rFonts w:asciiTheme="minorHAnsi" w:hAnsiTheme="minorHAnsi" w:cstheme="minorHAnsi"/>
          <w:sz w:val="16"/>
          <w:szCs w:val="16"/>
          <w:lang w:bidi="tr-TR"/>
        </w:rPr>
        <w:t xml:space="preserve"> mülkiyet haklarını ihlal etmemesini </w:t>
      </w:r>
      <w:r w:rsidR="00B95A07" w:rsidRPr="00F803C4">
        <w:rPr>
          <w:rFonts w:asciiTheme="minorHAnsi" w:hAnsiTheme="minorHAnsi" w:cstheme="minorHAnsi"/>
          <w:sz w:val="16"/>
          <w:szCs w:val="16"/>
          <w:lang w:bidi="tr-TR"/>
        </w:rPr>
        <w:t>teminle yükümlüdür.</w:t>
      </w:r>
      <w:r w:rsidRPr="00F803C4">
        <w:rPr>
          <w:rFonts w:asciiTheme="minorHAnsi" w:hAnsiTheme="minorHAnsi" w:cstheme="minorHAnsi"/>
          <w:sz w:val="16"/>
          <w:szCs w:val="16"/>
          <w:lang w:bidi="tr-TR"/>
        </w:rPr>
        <w:t xml:space="preserve"> Böyle bir ihlal neticesinde </w:t>
      </w:r>
      <w:proofErr w:type="gramStart"/>
      <w:r w:rsidR="00B95A07" w:rsidRPr="00F803C4">
        <w:rPr>
          <w:rFonts w:asciiTheme="minorHAnsi" w:hAnsiTheme="minorHAnsi" w:cstheme="minorHAnsi"/>
          <w:sz w:val="16"/>
          <w:szCs w:val="16"/>
          <w:lang w:bidi="tr-TR"/>
        </w:rPr>
        <w:t xml:space="preserve">Egesil’e </w:t>
      </w:r>
      <w:r w:rsidRPr="00F803C4">
        <w:rPr>
          <w:rFonts w:asciiTheme="minorHAnsi" w:hAnsiTheme="minorHAnsi" w:cstheme="minorHAnsi"/>
          <w:sz w:val="16"/>
          <w:szCs w:val="16"/>
          <w:lang w:bidi="tr-TR"/>
        </w:rPr>
        <w:t xml:space="preserve"> karşı</w:t>
      </w:r>
      <w:proofErr w:type="gramEnd"/>
      <w:r w:rsidRPr="00F803C4">
        <w:rPr>
          <w:rFonts w:asciiTheme="minorHAnsi" w:hAnsiTheme="minorHAnsi" w:cstheme="minorHAnsi"/>
          <w:sz w:val="16"/>
          <w:szCs w:val="16"/>
          <w:lang w:bidi="tr-TR"/>
        </w:rPr>
        <w:t xml:space="preserve"> bir hak talebinde bulunul</w:t>
      </w:r>
      <w:r w:rsidR="00B95A07" w:rsidRPr="00F803C4">
        <w:rPr>
          <w:rFonts w:asciiTheme="minorHAnsi" w:hAnsiTheme="minorHAnsi" w:cstheme="minorHAnsi"/>
          <w:sz w:val="16"/>
          <w:szCs w:val="16"/>
          <w:lang w:bidi="tr-TR"/>
        </w:rPr>
        <w:t>duğu taktirde</w:t>
      </w:r>
      <w:r w:rsidRPr="00F803C4">
        <w:rPr>
          <w:rFonts w:asciiTheme="minorHAnsi" w:hAnsiTheme="minorHAnsi" w:cstheme="minorHAnsi"/>
          <w:sz w:val="16"/>
          <w:szCs w:val="16"/>
          <w:lang w:bidi="tr-TR"/>
        </w:rPr>
        <w:t xml:space="preserve"> Yüklenici, </w:t>
      </w:r>
      <w:r w:rsidR="00B95A07"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 xml:space="preserve">ilk yazılı talebi üzerine, söz konusu üçüncü </w:t>
      </w:r>
      <w:r w:rsidR="00B95A07" w:rsidRPr="00F803C4">
        <w:rPr>
          <w:rFonts w:asciiTheme="minorHAnsi" w:hAnsiTheme="minorHAnsi" w:cstheme="minorHAnsi"/>
          <w:sz w:val="16"/>
          <w:szCs w:val="16"/>
          <w:lang w:bidi="tr-TR"/>
        </w:rPr>
        <w:t xml:space="preserve">kişilerin </w:t>
      </w:r>
      <w:r w:rsidRPr="00F803C4">
        <w:rPr>
          <w:rFonts w:asciiTheme="minorHAnsi" w:hAnsiTheme="minorHAnsi" w:cstheme="minorHAnsi"/>
          <w:sz w:val="16"/>
          <w:szCs w:val="16"/>
          <w:lang w:bidi="tr-TR"/>
        </w:rPr>
        <w:t xml:space="preserve"> hak talepleri sonucunda veya bununla bağlantılı olarak doğan </w:t>
      </w:r>
      <w:r w:rsidR="00B95A07" w:rsidRPr="00F803C4">
        <w:rPr>
          <w:rFonts w:asciiTheme="minorHAnsi" w:hAnsiTheme="minorHAnsi" w:cstheme="minorHAnsi"/>
          <w:sz w:val="16"/>
          <w:szCs w:val="16"/>
          <w:lang w:bidi="tr-TR"/>
        </w:rPr>
        <w:t xml:space="preserve">zarar ve </w:t>
      </w:r>
      <w:r w:rsidRPr="00F803C4">
        <w:rPr>
          <w:rFonts w:asciiTheme="minorHAnsi" w:hAnsiTheme="minorHAnsi" w:cstheme="minorHAnsi"/>
          <w:sz w:val="16"/>
          <w:szCs w:val="16"/>
          <w:lang w:bidi="tr-TR"/>
        </w:rPr>
        <w:t>talepleri (</w:t>
      </w:r>
      <w:r w:rsidR="00B95A07" w:rsidRPr="00F803C4">
        <w:rPr>
          <w:rFonts w:asciiTheme="minorHAnsi" w:hAnsiTheme="minorHAnsi" w:cstheme="minorHAnsi"/>
          <w:sz w:val="16"/>
          <w:szCs w:val="16"/>
          <w:lang w:bidi="tr-TR"/>
        </w:rPr>
        <w:t xml:space="preserve">ilgili </w:t>
      </w:r>
      <w:r w:rsidRPr="00F803C4">
        <w:rPr>
          <w:rFonts w:asciiTheme="minorHAnsi" w:hAnsiTheme="minorHAnsi" w:cstheme="minorHAnsi"/>
          <w:sz w:val="16"/>
          <w:szCs w:val="16"/>
          <w:lang w:bidi="tr-TR"/>
        </w:rPr>
        <w:t>tüm yasal masraflarla birlikte) karşıla</w:t>
      </w:r>
      <w:r w:rsidR="00DA4A14" w:rsidRPr="00F803C4">
        <w:rPr>
          <w:rFonts w:asciiTheme="minorHAnsi" w:hAnsiTheme="minorHAnsi" w:cstheme="minorHAnsi"/>
          <w:sz w:val="16"/>
          <w:szCs w:val="16"/>
          <w:lang w:bidi="tr-TR"/>
        </w:rPr>
        <w:t xml:space="preserve">yarak </w:t>
      </w:r>
      <w:r w:rsidR="00B95A07" w:rsidRPr="00F803C4">
        <w:rPr>
          <w:rFonts w:asciiTheme="minorHAnsi" w:hAnsiTheme="minorHAnsi" w:cstheme="minorHAnsi"/>
          <w:sz w:val="16"/>
          <w:szCs w:val="16"/>
          <w:lang w:bidi="tr-TR"/>
        </w:rPr>
        <w:t xml:space="preserve">Egesil’i </w:t>
      </w:r>
      <w:r w:rsidR="00DA4A14" w:rsidRPr="00F803C4">
        <w:rPr>
          <w:rFonts w:asciiTheme="minorHAnsi" w:hAnsiTheme="minorHAnsi" w:cstheme="minorHAnsi"/>
          <w:sz w:val="16"/>
          <w:szCs w:val="16"/>
          <w:lang w:bidi="tr-TR"/>
        </w:rPr>
        <w:t xml:space="preserve">sorumluluktan kurtarmayı </w:t>
      </w:r>
      <w:r w:rsidRPr="00F803C4">
        <w:rPr>
          <w:rFonts w:asciiTheme="minorHAnsi" w:hAnsiTheme="minorHAnsi" w:cstheme="minorHAnsi"/>
          <w:sz w:val="16"/>
          <w:szCs w:val="16"/>
          <w:lang w:bidi="tr-TR"/>
        </w:rPr>
        <w:t>ve bu hususta beri kılmayı kabul etmiştir.</w:t>
      </w:r>
      <w:r w:rsidR="00E20499" w:rsidRPr="00F803C4">
        <w:rPr>
          <w:rFonts w:asciiTheme="minorHAnsi" w:hAnsiTheme="minorHAnsi" w:cstheme="minorHAnsi"/>
          <w:sz w:val="16"/>
          <w:szCs w:val="16"/>
          <w:lang w:bidi="tr-TR"/>
        </w:rPr>
        <w:t xml:space="preserve"> </w:t>
      </w:r>
      <w:r w:rsidR="00B95A07"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Yüklenicinin onayı olmaksızın</w:t>
      </w:r>
      <w:r w:rsidR="00B95A07" w:rsidRPr="00F803C4">
        <w:rPr>
          <w:rFonts w:asciiTheme="minorHAnsi" w:hAnsiTheme="minorHAnsi" w:cstheme="minorHAnsi"/>
          <w:sz w:val="16"/>
          <w:szCs w:val="16"/>
          <w:lang w:bidi="tr-TR"/>
        </w:rPr>
        <w:t>, herhangi bir üçüncü şahısla,</w:t>
      </w:r>
      <w:r w:rsidRPr="00F803C4">
        <w:rPr>
          <w:rFonts w:asciiTheme="minorHAnsi" w:hAnsiTheme="minorHAnsi" w:cstheme="minorHAnsi"/>
          <w:sz w:val="16"/>
          <w:szCs w:val="16"/>
          <w:lang w:bidi="tr-TR"/>
        </w:rPr>
        <w:t xml:space="preserve"> </w:t>
      </w:r>
      <w:r w:rsidR="00B95A07" w:rsidRPr="00F803C4">
        <w:rPr>
          <w:rFonts w:asciiTheme="minorHAnsi" w:hAnsiTheme="minorHAnsi" w:cstheme="minorHAnsi"/>
          <w:sz w:val="16"/>
          <w:szCs w:val="16"/>
          <w:lang w:bidi="tr-TR"/>
        </w:rPr>
        <w:t xml:space="preserve">Yükleniciyi olumsuz etkileyen </w:t>
      </w:r>
      <w:r w:rsidRPr="00F803C4">
        <w:rPr>
          <w:rFonts w:asciiTheme="minorHAnsi" w:hAnsiTheme="minorHAnsi" w:cstheme="minorHAnsi"/>
          <w:sz w:val="16"/>
          <w:szCs w:val="16"/>
          <w:lang w:bidi="tr-TR"/>
        </w:rPr>
        <w:t>herhangi bir anlaşma</w:t>
      </w:r>
      <w:r w:rsidR="00B95A07" w:rsidRPr="00F803C4">
        <w:rPr>
          <w:rFonts w:asciiTheme="minorHAnsi" w:hAnsiTheme="minorHAnsi" w:cstheme="minorHAnsi"/>
          <w:sz w:val="16"/>
          <w:szCs w:val="16"/>
          <w:lang w:bidi="tr-TR"/>
        </w:rPr>
        <w:t xml:space="preserve"> akdetme</w:t>
      </w:r>
      <w:r w:rsidR="005D3942" w:rsidRPr="00F803C4">
        <w:rPr>
          <w:rFonts w:asciiTheme="minorHAnsi" w:hAnsiTheme="minorHAnsi" w:cstheme="minorHAnsi"/>
          <w:sz w:val="16"/>
          <w:szCs w:val="16"/>
          <w:lang w:bidi="tr-TR"/>
        </w:rPr>
        <w:t>yecektir</w:t>
      </w:r>
      <w:proofErr w:type="gramStart"/>
      <w:r w:rsidR="005D3942" w:rsidRPr="00F803C4">
        <w:rPr>
          <w:rFonts w:asciiTheme="minorHAnsi" w:hAnsiTheme="minorHAnsi" w:cstheme="minorHAnsi"/>
          <w:sz w:val="16"/>
          <w:szCs w:val="16"/>
          <w:lang w:bidi="tr-TR"/>
        </w:rPr>
        <w:t>.</w:t>
      </w:r>
      <w:r w:rsidR="00DA4A14" w:rsidRPr="00F803C4">
        <w:rPr>
          <w:rFonts w:asciiTheme="minorHAnsi" w:hAnsiTheme="minorHAnsi" w:cstheme="minorHAnsi"/>
          <w:sz w:val="16"/>
          <w:szCs w:val="16"/>
          <w:lang w:bidi="tr-TR"/>
        </w:rPr>
        <w:t>.</w:t>
      </w:r>
      <w:proofErr w:type="gramEnd"/>
    </w:p>
    <w:p w:rsidR="002D3250" w:rsidRPr="00F803C4" w:rsidRDefault="002D3250" w:rsidP="002D3250">
      <w:pPr>
        <w:pStyle w:val="GvdeMetni"/>
        <w:tabs>
          <w:tab w:val="left" w:pos="684"/>
        </w:tabs>
        <w:spacing w:line="145"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Tüm diğer yönlerden, Yüklenicinin sorumluluğu </w:t>
      </w:r>
      <w:r w:rsidR="00B95A07" w:rsidRPr="00F803C4">
        <w:rPr>
          <w:rFonts w:asciiTheme="minorHAnsi" w:hAnsiTheme="minorHAnsi" w:cstheme="minorHAnsi"/>
          <w:sz w:val="16"/>
          <w:szCs w:val="16"/>
          <w:lang w:bidi="tr-TR"/>
        </w:rPr>
        <w:t xml:space="preserve">yürürlükteki </w:t>
      </w:r>
      <w:r w:rsidRPr="00F803C4">
        <w:rPr>
          <w:rFonts w:asciiTheme="minorHAnsi" w:hAnsiTheme="minorHAnsi" w:cstheme="minorHAnsi"/>
          <w:sz w:val="16"/>
          <w:szCs w:val="16"/>
          <w:lang w:bidi="tr-TR"/>
        </w:rPr>
        <w:t>kanuni hükümler</w:t>
      </w:r>
      <w:r w:rsidR="00B95A07" w:rsidRPr="00F803C4">
        <w:rPr>
          <w:rFonts w:asciiTheme="minorHAnsi" w:hAnsiTheme="minorHAnsi" w:cstheme="minorHAnsi"/>
          <w:sz w:val="16"/>
          <w:szCs w:val="16"/>
          <w:lang w:bidi="tr-TR"/>
        </w:rPr>
        <w:t xml:space="preserve"> çerçevesinde </w:t>
      </w:r>
      <w:r w:rsidRPr="00F803C4">
        <w:rPr>
          <w:rFonts w:asciiTheme="minorHAnsi" w:hAnsiTheme="minorHAnsi" w:cstheme="minorHAnsi"/>
          <w:sz w:val="16"/>
          <w:szCs w:val="16"/>
          <w:lang w:bidi="tr-TR"/>
        </w:rPr>
        <w:t>belirlen</w:t>
      </w:r>
      <w:r w:rsidR="00B95A07" w:rsidRPr="00F803C4">
        <w:rPr>
          <w:rFonts w:asciiTheme="minorHAnsi" w:hAnsiTheme="minorHAnsi" w:cstheme="minorHAnsi"/>
          <w:sz w:val="16"/>
          <w:szCs w:val="16"/>
          <w:lang w:bidi="tr-TR"/>
        </w:rPr>
        <w:t>ecektir</w:t>
      </w:r>
      <w:proofErr w:type="gramStart"/>
      <w:r w:rsidR="00B95A07"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w:t>
      </w:r>
      <w:proofErr w:type="gramEnd"/>
      <w:r w:rsidRPr="00F803C4">
        <w:rPr>
          <w:rFonts w:asciiTheme="minorHAnsi" w:hAnsiTheme="minorHAnsi" w:cstheme="minorHAnsi"/>
          <w:sz w:val="16"/>
          <w:szCs w:val="16"/>
          <w:lang w:bidi="tr-TR"/>
        </w:rPr>
        <w:t xml:space="preserve"> </w:t>
      </w:r>
      <w:r w:rsidR="00B95A07" w:rsidRPr="00F803C4">
        <w:rPr>
          <w:rFonts w:asciiTheme="minorHAnsi" w:hAnsiTheme="minorHAnsi" w:cstheme="minorHAnsi"/>
          <w:sz w:val="16"/>
          <w:szCs w:val="16"/>
          <w:lang w:bidi="tr-TR"/>
        </w:rPr>
        <w:t>Egesil’in i</w:t>
      </w:r>
      <w:r w:rsidRPr="00F803C4">
        <w:rPr>
          <w:rFonts w:asciiTheme="minorHAnsi" w:hAnsiTheme="minorHAnsi" w:cstheme="minorHAnsi"/>
          <w:sz w:val="16"/>
          <w:szCs w:val="16"/>
          <w:lang w:bidi="tr-TR"/>
        </w:rPr>
        <w:t xml:space="preserve">lk talebi üzerine Yüklenici, sorumluluk talebine neden olan kusurun Yüklenici veya tedarikçilerinden kaynaklanması ya da bu husustaki sorumluluğun Yüklenici veya tedarikçilerine ait olması halinde doğabilecek üçüncü </w:t>
      </w:r>
      <w:r w:rsidR="00511DBF" w:rsidRPr="00F803C4">
        <w:rPr>
          <w:rFonts w:asciiTheme="minorHAnsi" w:hAnsiTheme="minorHAnsi" w:cstheme="minorHAnsi"/>
          <w:sz w:val="16"/>
          <w:szCs w:val="16"/>
          <w:lang w:bidi="tr-TR"/>
        </w:rPr>
        <w:t>şahıs</w:t>
      </w:r>
      <w:r w:rsidRPr="00F803C4">
        <w:rPr>
          <w:rFonts w:asciiTheme="minorHAnsi" w:hAnsiTheme="minorHAnsi" w:cstheme="minorHAnsi"/>
          <w:sz w:val="16"/>
          <w:szCs w:val="16"/>
          <w:lang w:bidi="tr-TR"/>
        </w:rPr>
        <w:t xml:space="preserve"> hak taleplerin</w:t>
      </w:r>
      <w:r w:rsidR="00DA4A14" w:rsidRPr="00F803C4">
        <w:rPr>
          <w:rFonts w:asciiTheme="minorHAnsi" w:hAnsiTheme="minorHAnsi" w:cstheme="minorHAnsi"/>
          <w:sz w:val="16"/>
          <w:szCs w:val="16"/>
          <w:lang w:bidi="tr-TR"/>
        </w:rPr>
        <w:t>i</w:t>
      </w:r>
      <w:r w:rsidRPr="00F803C4">
        <w:rPr>
          <w:rFonts w:asciiTheme="minorHAnsi" w:hAnsiTheme="minorHAnsi" w:cstheme="minorHAnsi"/>
          <w:sz w:val="16"/>
          <w:szCs w:val="16"/>
          <w:lang w:bidi="tr-TR"/>
        </w:rPr>
        <w:t xml:space="preserve"> </w:t>
      </w:r>
      <w:r w:rsidR="00DA4A14" w:rsidRPr="00F803C4">
        <w:rPr>
          <w:rFonts w:asciiTheme="minorHAnsi" w:hAnsiTheme="minorHAnsi" w:cstheme="minorHAnsi"/>
          <w:sz w:val="16"/>
          <w:szCs w:val="16"/>
          <w:lang w:bidi="tr-TR"/>
        </w:rPr>
        <w:t xml:space="preserve">karşılayarak </w:t>
      </w:r>
      <w:r w:rsidR="00511DBF" w:rsidRPr="00F803C4">
        <w:rPr>
          <w:rFonts w:asciiTheme="minorHAnsi" w:hAnsiTheme="minorHAnsi" w:cstheme="minorHAnsi"/>
          <w:sz w:val="16"/>
          <w:szCs w:val="16"/>
          <w:lang w:bidi="tr-TR"/>
        </w:rPr>
        <w:t>Egesil’i</w:t>
      </w:r>
      <w:r w:rsidR="00DA4A14" w:rsidRPr="00F803C4">
        <w:rPr>
          <w:rFonts w:asciiTheme="minorHAnsi" w:hAnsiTheme="minorHAnsi" w:cstheme="minorHAnsi"/>
          <w:sz w:val="16"/>
          <w:szCs w:val="16"/>
          <w:lang w:bidi="tr-TR"/>
        </w:rPr>
        <w:t xml:space="preserve"> sorumluluktan </w:t>
      </w:r>
      <w:proofErr w:type="gramStart"/>
      <w:r w:rsidR="00DA4A14" w:rsidRPr="00F803C4">
        <w:rPr>
          <w:rFonts w:asciiTheme="minorHAnsi" w:hAnsiTheme="minorHAnsi" w:cstheme="minorHAnsi"/>
          <w:sz w:val="16"/>
          <w:szCs w:val="16"/>
          <w:lang w:bidi="tr-TR"/>
        </w:rPr>
        <w:t xml:space="preserve">kurtarmayı </w:t>
      </w:r>
      <w:r w:rsidRPr="00F803C4">
        <w:rPr>
          <w:rFonts w:asciiTheme="minorHAnsi" w:hAnsiTheme="minorHAnsi" w:cstheme="minorHAnsi"/>
          <w:sz w:val="16"/>
          <w:szCs w:val="16"/>
          <w:lang w:bidi="tr-TR"/>
        </w:rPr>
        <w:t xml:space="preserve"> ve</w:t>
      </w:r>
      <w:proofErr w:type="gramEnd"/>
      <w:r w:rsidRPr="00F803C4">
        <w:rPr>
          <w:rFonts w:asciiTheme="minorHAnsi" w:hAnsiTheme="minorHAnsi" w:cstheme="minorHAnsi"/>
          <w:sz w:val="16"/>
          <w:szCs w:val="16"/>
          <w:lang w:bidi="tr-TR"/>
        </w:rPr>
        <w:t xml:space="preserve"> bu hususta beri kılmayı kabul etmiştir.</w:t>
      </w:r>
    </w:p>
    <w:p w:rsidR="002D3250" w:rsidRPr="00F803C4" w:rsidRDefault="002D3250" w:rsidP="002D3250">
      <w:pPr>
        <w:pStyle w:val="GvdeMetni"/>
        <w:tabs>
          <w:tab w:val="left" w:pos="684"/>
        </w:tabs>
        <w:spacing w:line="152"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line="144"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Yüklenicinin fikri mülkiyet haklarına bakılmaksızın, </w:t>
      </w:r>
      <w:r w:rsidR="00511DBF" w:rsidRPr="00F803C4">
        <w:rPr>
          <w:rFonts w:asciiTheme="minorHAnsi" w:hAnsiTheme="minorHAnsi" w:cstheme="minorHAnsi"/>
          <w:sz w:val="16"/>
          <w:szCs w:val="16"/>
          <w:lang w:bidi="tr-TR"/>
        </w:rPr>
        <w:t xml:space="preserve">Egesil </w:t>
      </w:r>
      <w:r w:rsidRPr="00F803C4">
        <w:rPr>
          <w:rFonts w:asciiTheme="minorHAnsi" w:hAnsiTheme="minorHAnsi" w:cstheme="minorHAnsi"/>
          <w:sz w:val="16"/>
          <w:szCs w:val="16"/>
          <w:lang w:bidi="tr-TR"/>
        </w:rPr>
        <w:t xml:space="preserve">veya görevlendirdiği üçüncü </w:t>
      </w:r>
      <w:r w:rsidR="00511DBF" w:rsidRPr="00F803C4">
        <w:rPr>
          <w:rFonts w:asciiTheme="minorHAnsi" w:hAnsiTheme="minorHAnsi" w:cstheme="minorHAnsi"/>
          <w:sz w:val="16"/>
          <w:szCs w:val="16"/>
          <w:lang w:bidi="tr-TR"/>
        </w:rPr>
        <w:t xml:space="preserve">şahıslar, </w:t>
      </w:r>
      <w:r w:rsidRPr="00F803C4">
        <w:rPr>
          <w:rFonts w:asciiTheme="minorHAnsi" w:hAnsiTheme="minorHAnsi" w:cstheme="minorHAnsi"/>
          <w:sz w:val="16"/>
          <w:szCs w:val="16"/>
          <w:lang w:bidi="tr-TR"/>
        </w:rPr>
        <w:t>teslim edilen malların servis ve onarım hizmetlerini verme hakkına sahiptir.</w:t>
      </w:r>
    </w:p>
    <w:p w:rsidR="002D3250" w:rsidRPr="00F803C4" w:rsidRDefault="002D3250" w:rsidP="002D3250">
      <w:pPr>
        <w:pStyle w:val="GvdeMetni"/>
        <w:tabs>
          <w:tab w:val="left" w:pos="684"/>
        </w:tabs>
        <w:spacing w:line="144" w:lineRule="exact"/>
        <w:ind w:left="0"/>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before="1"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Kusurlar ve </w:t>
      </w:r>
      <w:r w:rsidR="000A0F51" w:rsidRPr="00F803C4">
        <w:rPr>
          <w:rFonts w:asciiTheme="minorHAnsi" w:hAnsiTheme="minorHAnsi" w:cstheme="minorHAnsi"/>
          <w:sz w:val="16"/>
          <w:szCs w:val="16"/>
          <w:lang w:bidi="tr-TR"/>
        </w:rPr>
        <w:t>mülkiyeti takyid eden hususlara ilişkin</w:t>
      </w:r>
      <w:r w:rsidRPr="00F803C4">
        <w:rPr>
          <w:rFonts w:asciiTheme="minorHAnsi" w:hAnsiTheme="minorHAnsi" w:cstheme="minorHAnsi"/>
          <w:sz w:val="16"/>
          <w:szCs w:val="16"/>
          <w:lang w:bidi="tr-TR"/>
        </w:rPr>
        <w:t xml:space="preserve"> kanuni ve/veya akdi olarak kararlaştırılmış talepler ve haklar</w:t>
      </w:r>
      <w:r w:rsidR="005A74FC"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yasal mevzuat</w:t>
      </w:r>
      <w:r w:rsidR="00511DBF" w:rsidRPr="00F803C4">
        <w:rPr>
          <w:rFonts w:asciiTheme="minorHAnsi" w:hAnsiTheme="minorHAnsi" w:cstheme="minorHAnsi"/>
          <w:sz w:val="16"/>
          <w:szCs w:val="16"/>
          <w:lang w:bidi="tr-TR"/>
        </w:rPr>
        <w:t>t</w:t>
      </w:r>
      <w:r w:rsidRPr="00F803C4">
        <w:rPr>
          <w:rFonts w:asciiTheme="minorHAnsi" w:hAnsiTheme="minorHAnsi" w:cstheme="minorHAnsi"/>
          <w:sz w:val="16"/>
          <w:szCs w:val="16"/>
          <w:lang w:bidi="tr-TR"/>
        </w:rPr>
        <w:t xml:space="preserve">a </w:t>
      </w:r>
      <w:r w:rsidR="001C6BC2" w:rsidRPr="00F803C4">
        <w:rPr>
          <w:rFonts w:asciiTheme="minorHAnsi" w:hAnsiTheme="minorHAnsi" w:cstheme="minorHAnsi"/>
          <w:sz w:val="16"/>
          <w:szCs w:val="16"/>
          <w:lang w:bidi="tr-TR"/>
        </w:rPr>
        <w:t>öngörülen hükümler doğrul</w:t>
      </w:r>
      <w:r w:rsidR="00511DBF" w:rsidRPr="00F803C4">
        <w:rPr>
          <w:rFonts w:asciiTheme="minorHAnsi" w:hAnsiTheme="minorHAnsi" w:cstheme="minorHAnsi"/>
          <w:sz w:val="16"/>
          <w:szCs w:val="16"/>
          <w:lang w:bidi="tr-TR"/>
        </w:rPr>
        <w:t>tusunda</w:t>
      </w:r>
      <w:r w:rsidRPr="00F803C4">
        <w:rPr>
          <w:rFonts w:asciiTheme="minorHAnsi" w:hAnsiTheme="minorHAnsi" w:cstheme="minorHAnsi"/>
          <w:sz w:val="16"/>
          <w:szCs w:val="16"/>
          <w:lang w:bidi="tr-TR"/>
        </w:rPr>
        <w:t xml:space="preserve"> zamanaşımına uğrayacaktır.</w:t>
      </w:r>
    </w:p>
    <w:p w:rsidR="002D3250" w:rsidRPr="00F803C4" w:rsidRDefault="002D3250" w:rsidP="002D3250">
      <w:pPr>
        <w:pStyle w:val="GvdeMetni"/>
        <w:tabs>
          <w:tab w:val="left" w:pos="684"/>
        </w:tabs>
        <w:spacing w:before="1" w:line="152" w:lineRule="exact"/>
        <w:ind w:left="0"/>
        <w:jc w:val="both"/>
        <w:rPr>
          <w:rFonts w:asciiTheme="minorHAnsi" w:hAnsiTheme="minorHAnsi" w:cstheme="minorHAnsi"/>
          <w:sz w:val="16"/>
          <w:szCs w:val="16"/>
        </w:rPr>
      </w:pPr>
    </w:p>
    <w:p w:rsidR="00183B76" w:rsidRPr="00F803C4" w:rsidRDefault="00183B76" w:rsidP="00287530">
      <w:pPr>
        <w:spacing w:before="17"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Sigorta</w:t>
      </w:r>
    </w:p>
    <w:p w:rsidR="002D3250" w:rsidRPr="00F803C4" w:rsidRDefault="002D3250" w:rsidP="002D3250">
      <w:pPr>
        <w:pStyle w:val="Balk1"/>
        <w:tabs>
          <w:tab w:val="left" w:pos="684"/>
        </w:tabs>
        <w:spacing w:line="155" w:lineRule="exact"/>
        <w:ind w:firstLine="0"/>
        <w:jc w:val="both"/>
        <w:rPr>
          <w:rFonts w:asciiTheme="minorHAnsi" w:hAnsiTheme="minorHAnsi" w:cstheme="minorHAnsi"/>
          <w:b w:val="0"/>
          <w:bCs w:val="0"/>
          <w:sz w:val="16"/>
          <w:szCs w:val="16"/>
        </w:rPr>
      </w:pPr>
    </w:p>
    <w:p w:rsidR="00183B76" w:rsidRPr="00F803C4" w:rsidRDefault="00B324B5" w:rsidP="00287530">
      <w:pPr>
        <w:pStyle w:val="GvdeMetni"/>
        <w:numPr>
          <w:ilvl w:val="1"/>
          <w:numId w:val="1"/>
        </w:numPr>
        <w:tabs>
          <w:tab w:val="left" w:pos="684"/>
        </w:tabs>
        <w:spacing w:before="2"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teminat ve garanti süresi </w:t>
      </w:r>
      <w:proofErr w:type="gramStart"/>
      <w:r w:rsidRPr="00F803C4">
        <w:rPr>
          <w:rFonts w:asciiTheme="minorHAnsi" w:hAnsiTheme="minorHAnsi" w:cstheme="minorHAnsi"/>
          <w:sz w:val="16"/>
          <w:szCs w:val="16"/>
          <w:lang w:bidi="tr-TR"/>
        </w:rPr>
        <w:t>dahil</w:t>
      </w:r>
      <w:proofErr w:type="gramEnd"/>
      <w:r w:rsidRPr="00F803C4">
        <w:rPr>
          <w:rFonts w:asciiTheme="minorHAnsi" w:hAnsiTheme="minorHAnsi" w:cstheme="minorHAnsi"/>
          <w:sz w:val="16"/>
          <w:szCs w:val="16"/>
          <w:lang w:bidi="tr-TR"/>
        </w:rPr>
        <w:t xml:space="preserve"> olmak üzere sözleşme süresince sektörde mutat haline gelmiş koşulları içeren bir sorumluluk sigortası yaptıracaktır. Yüklenici talep üzerine sigorta teminatına dair belgeleri sunacaktır. </w:t>
      </w:r>
    </w:p>
    <w:p w:rsidR="002D3250" w:rsidRPr="00F803C4" w:rsidRDefault="002D3250" w:rsidP="002D3250">
      <w:pPr>
        <w:pStyle w:val="GvdeMetni"/>
        <w:tabs>
          <w:tab w:val="left" w:pos="684"/>
        </w:tabs>
        <w:spacing w:before="2" w:line="230" w:lineRule="auto"/>
        <w:ind w:left="684"/>
        <w:jc w:val="both"/>
        <w:rPr>
          <w:rFonts w:asciiTheme="minorHAnsi" w:hAnsiTheme="minorHAnsi" w:cstheme="minorHAnsi"/>
          <w:sz w:val="16"/>
          <w:szCs w:val="16"/>
        </w:rPr>
      </w:pPr>
    </w:p>
    <w:p w:rsidR="00183B76" w:rsidRPr="00F803C4" w:rsidRDefault="004636DD" w:rsidP="00287530">
      <w:pPr>
        <w:pStyle w:val="GvdeMetni"/>
        <w:numPr>
          <w:ilvl w:val="1"/>
          <w:numId w:val="1"/>
        </w:numPr>
        <w:tabs>
          <w:tab w:val="left" w:pos="684"/>
        </w:tabs>
        <w:spacing w:before="2"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Yasal hükümler ve ticari uygulama ve teamüllerin, nakliye </w:t>
      </w:r>
      <w:proofErr w:type="gramStart"/>
      <w:r w:rsidRPr="00F803C4">
        <w:rPr>
          <w:rFonts w:asciiTheme="minorHAnsi" w:hAnsiTheme="minorHAnsi" w:cstheme="minorHAnsi"/>
          <w:sz w:val="16"/>
          <w:szCs w:val="16"/>
          <w:lang w:bidi="tr-TR"/>
        </w:rPr>
        <w:t>dahil</w:t>
      </w:r>
      <w:proofErr w:type="gramEnd"/>
      <w:r w:rsidRPr="00F803C4">
        <w:rPr>
          <w:rFonts w:asciiTheme="minorHAnsi" w:hAnsiTheme="minorHAnsi" w:cstheme="minorHAnsi"/>
          <w:sz w:val="16"/>
          <w:szCs w:val="16"/>
          <w:lang w:bidi="tr-TR"/>
        </w:rPr>
        <w:t xml:space="preserve"> ilgili sigortanın alıcı tarafından yapılmasını öngördüğü durumlarda söz konusu sigortalar Egesil tarafından yaptırılacak; aksi durumlarda ise Yüklenici tarafından yaptırılacaktır. Sigorta primleri de sigorta yaptırma yükümlülüğünde olan tarafça ödenecektir.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Bilgiler</w:t>
      </w:r>
    </w:p>
    <w:p w:rsidR="002D3250" w:rsidRPr="00F803C4" w:rsidRDefault="002D3250" w:rsidP="00287530">
      <w:pPr>
        <w:pStyle w:val="GvdeMetni"/>
        <w:spacing w:before="2" w:line="230" w:lineRule="auto"/>
        <w:jc w:val="both"/>
        <w:rPr>
          <w:rFonts w:asciiTheme="minorHAnsi" w:hAnsiTheme="minorHAnsi" w:cstheme="minorHAnsi"/>
          <w:sz w:val="16"/>
          <w:szCs w:val="16"/>
          <w:lang w:bidi="tr-TR"/>
        </w:rPr>
      </w:pPr>
    </w:p>
    <w:p w:rsidR="00183B76" w:rsidRPr="00F803C4" w:rsidRDefault="004636DD" w:rsidP="00287530">
      <w:pPr>
        <w:pStyle w:val="GvdeMetni"/>
        <w:spacing w:before="2"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Egesil’e</w:t>
      </w:r>
      <w:r w:rsidR="00B324B5" w:rsidRPr="00F803C4">
        <w:rPr>
          <w:rFonts w:asciiTheme="minorHAnsi" w:hAnsiTheme="minorHAnsi" w:cstheme="minorHAnsi"/>
          <w:sz w:val="16"/>
          <w:szCs w:val="16"/>
          <w:lang w:bidi="tr-TR"/>
        </w:rPr>
        <w:t xml:space="preserve"> teslim edilen mal veya hizmetlerin montaj, işletme, servis veya onarım işlemleri için </w:t>
      </w:r>
      <w:r w:rsidRPr="00F803C4">
        <w:rPr>
          <w:rFonts w:asciiTheme="minorHAnsi" w:hAnsiTheme="minorHAnsi" w:cstheme="minorHAnsi"/>
          <w:sz w:val="16"/>
          <w:szCs w:val="16"/>
          <w:lang w:bidi="tr-TR"/>
        </w:rPr>
        <w:t xml:space="preserve">Egesil’in </w:t>
      </w:r>
      <w:r w:rsidR="00B324B5" w:rsidRPr="00F803C4">
        <w:rPr>
          <w:rFonts w:asciiTheme="minorHAnsi" w:hAnsiTheme="minorHAnsi" w:cstheme="minorHAnsi"/>
          <w:sz w:val="16"/>
          <w:szCs w:val="16"/>
          <w:lang w:bidi="tr-TR"/>
        </w:rPr>
        <w:t xml:space="preserve">ihtiyaç duyduğu teknik resimler ve diğer materyaller </w:t>
      </w:r>
      <w:proofErr w:type="gramStart"/>
      <w:r w:rsidR="00B324B5" w:rsidRPr="00F803C4">
        <w:rPr>
          <w:rFonts w:asciiTheme="minorHAnsi" w:hAnsiTheme="minorHAnsi" w:cstheme="minorHAnsi"/>
          <w:sz w:val="16"/>
          <w:szCs w:val="16"/>
          <w:lang w:bidi="tr-TR"/>
        </w:rPr>
        <w:t>dahil</w:t>
      </w:r>
      <w:proofErr w:type="gramEnd"/>
      <w:r w:rsidR="00B324B5" w:rsidRPr="00F803C4">
        <w:rPr>
          <w:rFonts w:asciiTheme="minorHAnsi" w:hAnsiTheme="minorHAnsi" w:cstheme="minorHAnsi"/>
          <w:sz w:val="16"/>
          <w:szCs w:val="16"/>
          <w:lang w:bidi="tr-TR"/>
        </w:rPr>
        <w:t xml:space="preserve"> olmak üzere tüm bilgiler, talepte bulun</w:t>
      </w:r>
      <w:r w:rsidRPr="00F803C4">
        <w:rPr>
          <w:rFonts w:asciiTheme="minorHAnsi" w:hAnsiTheme="minorHAnsi" w:cstheme="minorHAnsi"/>
          <w:sz w:val="16"/>
          <w:szCs w:val="16"/>
          <w:lang w:bidi="tr-TR"/>
        </w:rPr>
        <w:t xml:space="preserve">ulmasına </w:t>
      </w:r>
      <w:r w:rsidR="00B324B5" w:rsidRPr="00F803C4">
        <w:rPr>
          <w:rFonts w:asciiTheme="minorHAnsi" w:hAnsiTheme="minorHAnsi" w:cstheme="minorHAnsi"/>
          <w:sz w:val="16"/>
          <w:szCs w:val="16"/>
          <w:lang w:bidi="tr-TR"/>
        </w:rPr>
        <w:t xml:space="preserve">gerek kalmaksızın ve bedelsiz olarak Yüklenici tarafından zamanında </w:t>
      </w:r>
      <w:r w:rsidRPr="00F803C4">
        <w:rPr>
          <w:rFonts w:asciiTheme="minorHAnsi" w:hAnsiTheme="minorHAnsi" w:cstheme="minorHAnsi"/>
          <w:sz w:val="16"/>
          <w:szCs w:val="16"/>
          <w:lang w:bidi="tr-TR"/>
        </w:rPr>
        <w:t xml:space="preserve">Egesil’e </w:t>
      </w:r>
      <w:r w:rsidR="00B324B5" w:rsidRPr="00F803C4">
        <w:rPr>
          <w:rFonts w:asciiTheme="minorHAnsi" w:hAnsiTheme="minorHAnsi" w:cstheme="minorHAnsi"/>
          <w:sz w:val="16"/>
          <w:szCs w:val="16"/>
          <w:lang w:bidi="tr-TR"/>
        </w:rPr>
        <w:t xml:space="preserve">ibraz edilecektir. </w:t>
      </w:r>
      <w:r w:rsidR="00463C70" w:rsidRPr="00F803C4">
        <w:rPr>
          <w:rFonts w:asciiTheme="minorHAnsi" w:hAnsiTheme="minorHAnsi" w:cstheme="minorHAnsi"/>
          <w:sz w:val="16"/>
          <w:szCs w:val="16"/>
          <w:lang w:bidi="tr-TR"/>
        </w:rPr>
        <w:t xml:space="preserve">Bu konuda </w:t>
      </w:r>
      <w:r w:rsidR="00147239" w:rsidRPr="00F803C4">
        <w:rPr>
          <w:rFonts w:asciiTheme="minorHAnsi" w:hAnsiTheme="minorHAnsi" w:cstheme="minorHAnsi"/>
          <w:sz w:val="16"/>
          <w:szCs w:val="16"/>
          <w:lang w:bidi="tr-TR"/>
        </w:rPr>
        <w:t xml:space="preserve">meri </w:t>
      </w:r>
      <w:proofErr w:type="gramStart"/>
      <w:r w:rsidR="00463C70" w:rsidRPr="00F803C4">
        <w:rPr>
          <w:rFonts w:asciiTheme="minorHAnsi" w:hAnsiTheme="minorHAnsi" w:cstheme="minorHAnsi"/>
          <w:sz w:val="16"/>
          <w:szCs w:val="16"/>
          <w:lang w:bidi="tr-TR"/>
        </w:rPr>
        <w:t xml:space="preserve">yasadan </w:t>
      </w:r>
      <w:r w:rsidR="00B324B5" w:rsidRPr="00F803C4">
        <w:rPr>
          <w:rFonts w:asciiTheme="minorHAnsi" w:hAnsiTheme="minorHAnsi" w:cstheme="minorHAnsi"/>
          <w:sz w:val="16"/>
          <w:szCs w:val="16"/>
          <w:lang w:bidi="tr-TR"/>
        </w:rPr>
        <w:t xml:space="preserve"> doğan</w:t>
      </w:r>
      <w:proofErr w:type="gramEnd"/>
      <w:r w:rsidR="00B324B5" w:rsidRPr="00F803C4">
        <w:rPr>
          <w:rFonts w:asciiTheme="minorHAnsi" w:hAnsiTheme="minorHAnsi" w:cstheme="minorHAnsi"/>
          <w:sz w:val="16"/>
          <w:szCs w:val="16"/>
          <w:lang w:bidi="tr-TR"/>
        </w:rPr>
        <w:t xml:space="preserve"> haklarımız saklıdır.</w:t>
      </w:r>
    </w:p>
    <w:p w:rsidR="00183B76" w:rsidRPr="00F803C4" w:rsidRDefault="00183B76" w:rsidP="00287530">
      <w:pPr>
        <w:spacing w:before="19"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Tesise/Alana Giriş</w:t>
      </w:r>
    </w:p>
    <w:p w:rsidR="002D3250" w:rsidRPr="00F803C4" w:rsidRDefault="002D3250" w:rsidP="00287530">
      <w:pPr>
        <w:pStyle w:val="GvdeMetni"/>
        <w:spacing w:before="2" w:line="152" w:lineRule="exact"/>
        <w:jc w:val="both"/>
        <w:rPr>
          <w:rFonts w:asciiTheme="minorHAnsi" w:hAnsiTheme="minorHAnsi" w:cstheme="minorHAnsi"/>
          <w:sz w:val="16"/>
          <w:szCs w:val="16"/>
          <w:lang w:bidi="tr-TR"/>
        </w:rPr>
      </w:pPr>
    </w:p>
    <w:p w:rsidR="00183B76" w:rsidRPr="00F803C4" w:rsidRDefault="004636DD" w:rsidP="00287530">
      <w:pPr>
        <w:pStyle w:val="GvdeMetni"/>
        <w:spacing w:before="2" w:line="152" w:lineRule="exact"/>
        <w:jc w:val="both"/>
        <w:rPr>
          <w:rFonts w:asciiTheme="minorHAnsi" w:hAnsiTheme="minorHAnsi" w:cstheme="minorHAnsi"/>
          <w:sz w:val="16"/>
          <w:szCs w:val="16"/>
        </w:rPr>
      </w:pPr>
      <w:proofErr w:type="gramStart"/>
      <w:r w:rsidRPr="00F803C4">
        <w:rPr>
          <w:rFonts w:asciiTheme="minorHAnsi" w:hAnsiTheme="minorHAnsi" w:cstheme="minorHAnsi"/>
          <w:sz w:val="16"/>
          <w:szCs w:val="16"/>
          <w:lang w:bidi="tr-TR"/>
        </w:rPr>
        <w:t>Egesil’in  tesis</w:t>
      </w:r>
      <w:proofErr w:type="gramEnd"/>
      <w:r w:rsidRPr="00F803C4">
        <w:rPr>
          <w:rFonts w:asciiTheme="minorHAnsi" w:hAnsiTheme="minorHAnsi" w:cstheme="minorHAnsi"/>
          <w:sz w:val="16"/>
          <w:szCs w:val="16"/>
          <w:lang w:bidi="tr-TR"/>
        </w:rPr>
        <w:t xml:space="preserve"> / inşaat alanına</w:t>
      </w:r>
      <w:r w:rsidR="00B324B5" w:rsidRPr="00F803C4">
        <w:rPr>
          <w:rFonts w:asciiTheme="minorHAnsi" w:hAnsiTheme="minorHAnsi" w:cstheme="minorHAnsi"/>
          <w:sz w:val="16"/>
          <w:szCs w:val="16"/>
          <w:lang w:bidi="tr-TR"/>
        </w:rPr>
        <w:t xml:space="preserve"> giriş yaparken </w:t>
      </w:r>
      <w:r w:rsidRPr="00F803C4">
        <w:rPr>
          <w:rFonts w:asciiTheme="minorHAnsi" w:hAnsiTheme="minorHAnsi" w:cstheme="minorHAnsi"/>
          <w:sz w:val="16"/>
          <w:szCs w:val="16"/>
          <w:lang w:bidi="tr-TR"/>
        </w:rPr>
        <w:t xml:space="preserve">Egesil </w:t>
      </w:r>
      <w:r w:rsidR="00B324B5" w:rsidRPr="00F803C4">
        <w:rPr>
          <w:rFonts w:asciiTheme="minorHAnsi" w:hAnsiTheme="minorHAnsi" w:cstheme="minorHAnsi"/>
          <w:sz w:val="16"/>
          <w:szCs w:val="16"/>
          <w:lang w:bidi="tr-TR"/>
        </w:rPr>
        <w:t>personeli</w:t>
      </w:r>
      <w:r w:rsidRPr="00F803C4">
        <w:rPr>
          <w:rFonts w:asciiTheme="minorHAnsi" w:hAnsiTheme="minorHAnsi" w:cstheme="minorHAnsi"/>
          <w:sz w:val="16"/>
          <w:szCs w:val="16"/>
          <w:lang w:bidi="tr-TR"/>
        </w:rPr>
        <w:t>nin</w:t>
      </w:r>
      <w:r w:rsidR="00B324B5" w:rsidRPr="00F803C4">
        <w:rPr>
          <w:rFonts w:asciiTheme="minorHAnsi" w:hAnsiTheme="minorHAnsi" w:cstheme="minorHAnsi"/>
          <w:sz w:val="16"/>
          <w:szCs w:val="16"/>
          <w:lang w:bidi="tr-TR"/>
        </w:rPr>
        <w:t xml:space="preserve"> verdiği talimatlara uyulmalıdır. Yüklenici ayrıca, ilgili alan yönetmelikleri (örneğin güvenlik yönetmeliği) hakkında bilgi edinme</w:t>
      </w:r>
      <w:r w:rsidRPr="00F803C4">
        <w:rPr>
          <w:rFonts w:asciiTheme="minorHAnsi" w:hAnsiTheme="minorHAnsi" w:cstheme="minorHAnsi"/>
          <w:sz w:val="16"/>
          <w:szCs w:val="16"/>
          <w:lang w:bidi="tr-TR"/>
        </w:rPr>
        <w:t xml:space="preserve">k ve bunlara uymakla yükümlüdür. </w:t>
      </w:r>
    </w:p>
    <w:p w:rsidR="00183B76" w:rsidRPr="00F803C4" w:rsidRDefault="00183B76" w:rsidP="00287530">
      <w:pPr>
        <w:spacing w:before="17"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Mesuliyet</w:t>
      </w:r>
    </w:p>
    <w:p w:rsidR="002D3250" w:rsidRPr="00F803C4" w:rsidRDefault="002D3250" w:rsidP="00287530">
      <w:pPr>
        <w:pStyle w:val="GvdeMetni"/>
        <w:spacing w:before="4" w:line="228" w:lineRule="auto"/>
        <w:jc w:val="both"/>
        <w:rPr>
          <w:rFonts w:asciiTheme="minorHAnsi" w:hAnsiTheme="minorHAnsi" w:cstheme="minorHAnsi"/>
          <w:sz w:val="16"/>
          <w:szCs w:val="16"/>
          <w:lang w:bidi="tr-TR"/>
        </w:rPr>
      </w:pPr>
    </w:p>
    <w:p w:rsidR="00183B76" w:rsidRPr="00F803C4" w:rsidRDefault="00B324B5" w:rsidP="00287530">
      <w:pPr>
        <w:pStyle w:val="GvdeMetni"/>
        <w:spacing w:before="4" w:line="228"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Yasal dayanağına bakılmaksızın, </w:t>
      </w:r>
      <w:r w:rsidR="004F52C6" w:rsidRPr="00F803C4">
        <w:rPr>
          <w:rFonts w:asciiTheme="minorHAnsi" w:hAnsiTheme="minorHAnsi" w:cstheme="minorHAnsi"/>
          <w:sz w:val="16"/>
          <w:szCs w:val="16"/>
          <w:lang w:bidi="tr-TR"/>
        </w:rPr>
        <w:t>Egesil</w:t>
      </w:r>
      <w:r w:rsidRPr="00F803C4">
        <w:rPr>
          <w:rFonts w:asciiTheme="minorHAnsi" w:hAnsiTheme="minorHAnsi" w:cstheme="minorHAnsi"/>
          <w:sz w:val="16"/>
          <w:szCs w:val="16"/>
          <w:lang w:bidi="tr-TR"/>
        </w:rPr>
        <w:t>, kanuni temsilcileri ve çalışanları</w:t>
      </w:r>
      <w:r w:rsidR="004F52C6"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yalnızca </w:t>
      </w:r>
      <w:r w:rsidR="00463C70" w:rsidRPr="00F803C4">
        <w:rPr>
          <w:rFonts w:asciiTheme="minorHAnsi" w:hAnsiTheme="minorHAnsi" w:cstheme="minorHAnsi"/>
          <w:sz w:val="16"/>
          <w:szCs w:val="16"/>
          <w:lang w:bidi="tr-TR"/>
        </w:rPr>
        <w:t xml:space="preserve">kasıt ve </w:t>
      </w:r>
      <w:r w:rsidR="000A0F51" w:rsidRPr="00F803C4">
        <w:rPr>
          <w:rFonts w:asciiTheme="minorHAnsi" w:hAnsiTheme="minorHAnsi" w:cstheme="minorHAnsi"/>
          <w:sz w:val="16"/>
          <w:szCs w:val="16"/>
          <w:lang w:bidi="tr-TR"/>
        </w:rPr>
        <w:t xml:space="preserve">ağır </w:t>
      </w:r>
      <w:proofErr w:type="gramStart"/>
      <w:r w:rsidR="000A0F51" w:rsidRPr="00F803C4">
        <w:rPr>
          <w:rFonts w:asciiTheme="minorHAnsi" w:hAnsiTheme="minorHAnsi" w:cstheme="minorHAnsi"/>
          <w:sz w:val="16"/>
          <w:szCs w:val="16"/>
          <w:lang w:bidi="tr-TR"/>
        </w:rPr>
        <w:t>ihmal</w:t>
      </w:r>
      <w:r w:rsidR="004F52C6" w:rsidRPr="00F803C4">
        <w:rPr>
          <w:rFonts w:asciiTheme="minorHAnsi" w:hAnsiTheme="minorHAnsi" w:cstheme="minorHAnsi"/>
          <w:sz w:val="16"/>
          <w:szCs w:val="16"/>
          <w:lang w:bidi="tr-TR"/>
        </w:rPr>
        <w:t>lerin</w:t>
      </w:r>
      <w:r w:rsidR="00463C70" w:rsidRPr="00F803C4">
        <w:rPr>
          <w:rFonts w:asciiTheme="minorHAnsi" w:hAnsiTheme="minorHAnsi" w:cstheme="minorHAnsi"/>
          <w:sz w:val="16"/>
          <w:szCs w:val="16"/>
          <w:lang w:bidi="tr-TR"/>
        </w:rPr>
        <w:t xml:space="preserve">den </w:t>
      </w:r>
      <w:r w:rsidRPr="00F803C4">
        <w:rPr>
          <w:rFonts w:asciiTheme="minorHAnsi" w:hAnsiTheme="minorHAnsi" w:cstheme="minorHAnsi"/>
          <w:sz w:val="16"/>
          <w:szCs w:val="16"/>
          <w:lang w:bidi="tr-TR"/>
        </w:rPr>
        <w:t xml:space="preserve"> dolayı</w:t>
      </w:r>
      <w:proofErr w:type="gramEnd"/>
      <w:r w:rsidRPr="00F803C4">
        <w:rPr>
          <w:rFonts w:asciiTheme="minorHAnsi" w:hAnsiTheme="minorHAnsi" w:cstheme="minorHAnsi"/>
          <w:sz w:val="16"/>
          <w:szCs w:val="16"/>
          <w:lang w:bidi="tr-TR"/>
        </w:rPr>
        <w:t xml:space="preserve"> sorumlu tutulacaktır. </w:t>
      </w:r>
      <w:r w:rsidR="001C57B7" w:rsidRPr="00F803C4">
        <w:rPr>
          <w:rFonts w:asciiTheme="minorHAnsi" w:hAnsiTheme="minorHAnsi" w:cstheme="minorHAnsi"/>
          <w:sz w:val="16"/>
          <w:szCs w:val="16"/>
          <w:lang w:bidi="tr-TR"/>
        </w:rPr>
        <w:t xml:space="preserve">Bununla birlikte, Türk Borçlar Kanunu madde 116-2’ye atfen, </w:t>
      </w:r>
      <w:r w:rsidR="004F52C6" w:rsidRPr="00F803C4">
        <w:rPr>
          <w:rFonts w:asciiTheme="minorHAnsi" w:hAnsiTheme="minorHAnsi" w:cstheme="minorHAnsi"/>
          <w:sz w:val="16"/>
          <w:szCs w:val="16"/>
          <w:lang w:bidi="tr-TR"/>
        </w:rPr>
        <w:t xml:space="preserve">Egesil’in, </w:t>
      </w:r>
      <w:r w:rsidR="001C57B7" w:rsidRPr="00F803C4">
        <w:rPr>
          <w:rFonts w:asciiTheme="minorHAnsi" w:hAnsiTheme="minorHAnsi" w:cstheme="minorHAnsi"/>
          <w:sz w:val="16"/>
          <w:szCs w:val="16"/>
          <w:lang w:bidi="tr-TR"/>
        </w:rPr>
        <w:t>yardımcı şahısların fiillerinden dolayı herhangi bir sorumluluğu bulunmayacaktır.</w:t>
      </w:r>
    </w:p>
    <w:p w:rsidR="00183B76" w:rsidRPr="00F803C4" w:rsidRDefault="00183B76" w:rsidP="00287530">
      <w:pPr>
        <w:spacing w:before="2" w:line="140" w:lineRule="exact"/>
        <w:jc w:val="both"/>
        <w:rPr>
          <w:rFonts w:cstheme="minorHAnsi"/>
          <w:sz w:val="16"/>
          <w:szCs w:val="16"/>
        </w:rPr>
      </w:pP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Atıkların Bertarafı</w:t>
      </w:r>
    </w:p>
    <w:p w:rsidR="002D3250" w:rsidRPr="00F803C4" w:rsidRDefault="002D3250" w:rsidP="00287530">
      <w:pPr>
        <w:pStyle w:val="GvdeMetni"/>
        <w:spacing w:before="2" w:line="230" w:lineRule="auto"/>
        <w:jc w:val="both"/>
        <w:rPr>
          <w:rFonts w:asciiTheme="minorHAnsi" w:hAnsiTheme="minorHAnsi" w:cstheme="minorHAnsi"/>
          <w:sz w:val="16"/>
          <w:szCs w:val="16"/>
          <w:lang w:bidi="tr-TR"/>
        </w:rPr>
      </w:pPr>
    </w:p>
    <w:p w:rsidR="00183B76" w:rsidRPr="00F803C4" w:rsidRDefault="00B324B5" w:rsidP="00287530">
      <w:pPr>
        <w:pStyle w:val="GvdeMetni"/>
        <w:spacing w:before="2" w:line="230"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Yüklenicinin mal teslimi/hizmet ifası sonucunda ilgili atık yönetim kanunlarında tanımlandığı üzere atık ortaya çıkarsa, Yüklenici aksine yazılı bir mutabakat olmadıkça, masrafları kendisine ait olmak üzere ve söz konusu atık yönetim kanunlarına uygun olarak bu atıkları geri dönüştür</w:t>
      </w:r>
      <w:r w:rsidR="004F52C6" w:rsidRPr="00F803C4">
        <w:rPr>
          <w:rFonts w:asciiTheme="minorHAnsi" w:hAnsiTheme="minorHAnsi" w:cstheme="minorHAnsi"/>
          <w:sz w:val="16"/>
          <w:szCs w:val="16"/>
          <w:lang w:bidi="tr-TR"/>
        </w:rPr>
        <w:t>mek</w:t>
      </w:r>
      <w:r w:rsidRPr="00F803C4">
        <w:rPr>
          <w:rFonts w:asciiTheme="minorHAnsi" w:hAnsiTheme="minorHAnsi" w:cstheme="minorHAnsi"/>
          <w:sz w:val="16"/>
          <w:szCs w:val="16"/>
          <w:lang w:bidi="tr-TR"/>
        </w:rPr>
        <w:t xml:space="preserve"> ya da kaldır</w:t>
      </w:r>
      <w:r w:rsidR="00E20499" w:rsidRPr="00F803C4">
        <w:rPr>
          <w:rFonts w:asciiTheme="minorHAnsi" w:hAnsiTheme="minorHAnsi" w:cstheme="minorHAnsi"/>
          <w:sz w:val="16"/>
          <w:szCs w:val="16"/>
          <w:lang w:bidi="tr-TR"/>
        </w:rPr>
        <w:t xml:space="preserve">makla yükümlüdür. </w:t>
      </w:r>
      <w:r w:rsidR="00935C50" w:rsidRPr="00F803C4">
        <w:rPr>
          <w:rFonts w:asciiTheme="minorHAnsi" w:hAnsiTheme="minorHAnsi" w:cstheme="minorHAnsi"/>
          <w:sz w:val="16"/>
          <w:szCs w:val="16"/>
          <w:lang w:bidi="tr-TR"/>
        </w:rPr>
        <w:t>A</w:t>
      </w:r>
      <w:r w:rsidRPr="00F803C4">
        <w:rPr>
          <w:rFonts w:asciiTheme="minorHAnsi" w:hAnsiTheme="minorHAnsi" w:cstheme="minorHAnsi"/>
          <w:sz w:val="16"/>
          <w:szCs w:val="16"/>
          <w:lang w:bidi="tr-TR"/>
        </w:rPr>
        <w:t>tıkların mülkiyeti, atıklara ilişkin risk ve sorumluluk, atığın ortaya çıkmasından sonra Yükleniciye intikal eder.</w:t>
      </w:r>
      <w:r w:rsidR="00147239" w:rsidRPr="00F803C4">
        <w:rPr>
          <w:rFonts w:asciiTheme="minorHAnsi" w:hAnsiTheme="minorHAnsi" w:cstheme="minorHAnsi"/>
          <w:sz w:val="16"/>
          <w:szCs w:val="16"/>
          <w:lang w:bidi="tr-TR"/>
        </w:rPr>
        <w:t xml:space="preserve"> Söz konusu geri dönüşüm ya da kaldırma işleminin Yüklenici tarafından gerçekleştirilmesine yerel otoritelerce müsaade edilmediği </w:t>
      </w:r>
      <w:proofErr w:type="gramStart"/>
      <w:r w:rsidR="00147239" w:rsidRPr="00F803C4">
        <w:rPr>
          <w:rFonts w:asciiTheme="minorHAnsi" w:hAnsiTheme="minorHAnsi" w:cstheme="minorHAnsi"/>
          <w:sz w:val="16"/>
          <w:szCs w:val="16"/>
          <w:lang w:bidi="tr-TR"/>
        </w:rPr>
        <w:t>taktirde</w:t>
      </w:r>
      <w:proofErr w:type="gramEnd"/>
      <w:r w:rsidR="00147239" w:rsidRPr="00F803C4">
        <w:rPr>
          <w:rFonts w:asciiTheme="minorHAnsi" w:hAnsiTheme="minorHAnsi" w:cstheme="minorHAnsi"/>
          <w:sz w:val="16"/>
          <w:szCs w:val="16"/>
          <w:lang w:bidi="tr-TR"/>
        </w:rPr>
        <w:t xml:space="preserve">, söz konusu işlemler, </w:t>
      </w:r>
      <w:r w:rsidR="00774BB6" w:rsidRPr="00F803C4">
        <w:rPr>
          <w:rFonts w:asciiTheme="minorHAnsi" w:hAnsiTheme="minorHAnsi" w:cstheme="minorHAnsi"/>
          <w:sz w:val="16"/>
          <w:szCs w:val="16"/>
          <w:lang w:bidi="tr-TR"/>
        </w:rPr>
        <w:t>masraf ve giderleri daha sonra Yüklenici’ye fatura edilmek üzere, Egesil tarafından gerçekleştirilecektir.</w:t>
      </w:r>
      <w:r w:rsidR="00147239" w:rsidRPr="00F803C4">
        <w:rPr>
          <w:rFonts w:asciiTheme="minorHAnsi" w:hAnsiTheme="minorHAnsi" w:cstheme="minorHAnsi"/>
          <w:sz w:val="16"/>
          <w:szCs w:val="16"/>
          <w:lang w:bidi="tr-TR"/>
        </w:rPr>
        <w:t xml:space="preserve"> </w:t>
      </w:r>
    </w:p>
    <w:p w:rsidR="00183B76" w:rsidRPr="00F803C4" w:rsidRDefault="00183B76" w:rsidP="00287530">
      <w:pPr>
        <w:spacing w:before="19"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Gizlilik ve Verilerin Korunması</w:t>
      </w:r>
    </w:p>
    <w:p w:rsidR="002D3250" w:rsidRPr="00F803C4" w:rsidRDefault="002D3250" w:rsidP="002D3250">
      <w:pPr>
        <w:pStyle w:val="Balk1"/>
        <w:tabs>
          <w:tab w:val="left" w:pos="684"/>
        </w:tabs>
        <w:spacing w:line="156" w:lineRule="exact"/>
        <w:ind w:firstLine="0"/>
        <w:jc w:val="both"/>
        <w:rPr>
          <w:rFonts w:asciiTheme="minorHAnsi" w:hAnsiTheme="minorHAnsi" w:cstheme="minorHAnsi"/>
          <w:b w:val="0"/>
          <w:bCs w:val="0"/>
          <w:sz w:val="16"/>
          <w:szCs w:val="16"/>
        </w:rPr>
      </w:pPr>
    </w:p>
    <w:p w:rsidR="00183B76" w:rsidRPr="00F803C4" w:rsidRDefault="00B324B5" w:rsidP="00287530">
      <w:pPr>
        <w:pStyle w:val="GvdeMetni"/>
        <w:spacing w:before="4" w:line="229" w:lineRule="auto"/>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teknik ve diğer veriler, kişisel veriler, ölçüm değerleri, teknikler, iş deneyimi, ticari sırlar, know-how, teknik resimler ve diğer belgeler dahil </w:t>
      </w:r>
      <w:r w:rsidR="00935C50" w:rsidRPr="00F803C4">
        <w:rPr>
          <w:rFonts w:asciiTheme="minorHAnsi" w:hAnsiTheme="minorHAnsi" w:cstheme="minorHAnsi"/>
          <w:sz w:val="16"/>
          <w:szCs w:val="16"/>
          <w:lang w:bidi="tr-TR"/>
        </w:rPr>
        <w:t xml:space="preserve">ve bunlarla </w:t>
      </w:r>
      <w:proofErr w:type="gramStart"/>
      <w:r w:rsidR="00935C50" w:rsidRPr="00F803C4">
        <w:rPr>
          <w:rFonts w:asciiTheme="minorHAnsi" w:hAnsiTheme="minorHAnsi" w:cstheme="minorHAnsi"/>
          <w:sz w:val="16"/>
          <w:szCs w:val="16"/>
          <w:lang w:bidi="tr-TR"/>
        </w:rPr>
        <w:t>sınırllı  olmamak</w:t>
      </w:r>
      <w:proofErr w:type="gramEnd"/>
      <w:r w:rsidRPr="00F803C4">
        <w:rPr>
          <w:rFonts w:asciiTheme="minorHAnsi" w:hAnsiTheme="minorHAnsi" w:cstheme="minorHAnsi"/>
          <w:sz w:val="16"/>
          <w:szCs w:val="16"/>
          <w:lang w:bidi="tr-TR"/>
        </w:rPr>
        <w:t xml:space="preserve"> üzere, </w:t>
      </w:r>
      <w:r w:rsidR="004F52C6" w:rsidRPr="00F803C4">
        <w:rPr>
          <w:rFonts w:asciiTheme="minorHAnsi" w:hAnsiTheme="minorHAnsi" w:cstheme="minorHAnsi"/>
          <w:sz w:val="16"/>
          <w:szCs w:val="16"/>
          <w:lang w:bidi="tr-TR"/>
        </w:rPr>
        <w:t xml:space="preserve">Egesil’den </w:t>
      </w:r>
      <w:r w:rsidRPr="00F803C4">
        <w:rPr>
          <w:rFonts w:asciiTheme="minorHAnsi" w:hAnsiTheme="minorHAnsi" w:cstheme="minorHAnsi"/>
          <w:sz w:val="16"/>
          <w:szCs w:val="16"/>
          <w:lang w:bidi="tr-TR"/>
        </w:rPr>
        <w:t xml:space="preserve">alınan ya da </w:t>
      </w:r>
      <w:r w:rsidR="004F52C6" w:rsidRPr="00F803C4">
        <w:rPr>
          <w:rFonts w:asciiTheme="minorHAnsi" w:hAnsiTheme="minorHAnsi" w:cstheme="minorHAnsi"/>
          <w:sz w:val="16"/>
          <w:szCs w:val="16"/>
          <w:lang w:bidi="tr-TR"/>
        </w:rPr>
        <w:t xml:space="preserve">Egesil tarafından </w:t>
      </w:r>
      <w:r w:rsidRPr="00F803C4">
        <w:rPr>
          <w:rFonts w:asciiTheme="minorHAnsi" w:hAnsiTheme="minorHAnsi" w:cstheme="minorHAnsi"/>
          <w:sz w:val="16"/>
          <w:szCs w:val="16"/>
          <w:lang w:bidi="tr-TR"/>
        </w:rPr>
        <w:t xml:space="preserve">veya </w:t>
      </w:r>
      <w:r w:rsidR="004F52C6" w:rsidRPr="00F803C4">
        <w:rPr>
          <w:rFonts w:asciiTheme="minorHAnsi" w:hAnsiTheme="minorHAnsi" w:cstheme="minorHAnsi"/>
          <w:sz w:val="16"/>
          <w:szCs w:val="16"/>
          <w:lang w:bidi="tr-TR"/>
        </w:rPr>
        <w:t xml:space="preserve">grubundaki </w:t>
      </w:r>
      <w:r w:rsidRPr="00F803C4">
        <w:rPr>
          <w:rFonts w:asciiTheme="minorHAnsi" w:hAnsiTheme="minorHAnsi" w:cstheme="minorHAnsi"/>
          <w:sz w:val="16"/>
          <w:szCs w:val="16"/>
          <w:lang w:bidi="tr-TR"/>
        </w:rPr>
        <w:t xml:space="preserve">i başka bir şirket tarafından sair surette ifşa edilen her türlü bilgi ve materyali (bundan sonra “BİLGİLER” olarak anılacaktır) gizli tutmayı, bu BİLGİLERİ üçüncü şahıslara ifşa etmemeyi ve yalnızca ilgili satın alma emrini/sözleşmeyi icra etmek amacıyla kullanmayı taahhüt eder. Yüklenici kendisine sunulan tüm BİLGİLERİ, </w:t>
      </w:r>
      <w:r w:rsidR="004F52C6"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 xml:space="preserve">talebi üzerine, </w:t>
      </w:r>
      <w:r w:rsidR="00B37E3D" w:rsidRPr="00F803C4">
        <w:rPr>
          <w:rFonts w:asciiTheme="minorHAnsi" w:hAnsiTheme="minorHAnsi" w:cstheme="minorHAnsi"/>
          <w:sz w:val="16"/>
          <w:szCs w:val="16"/>
          <w:lang w:bidi="tr-TR"/>
        </w:rPr>
        <w:t xml:space="preserve"> gecikmeye mahal </w:t>
      </w:r>
      <w:proofErr w:type="gramStart"/>
      <w:r w:rsidR="00B37E3D" w:rsidRPr="00F803C4">
        <w:rPr>
          <w:rFonts w:asciiTheme="minorHAnsi" w:hAnsiTheme="minorHAnsi" w:cstheme="minorHAnsi"/>
          <w:sz w:val="16"/>
          <w:szCs w:val="16"/>
          <w:lang w:bidi="tr-TR"/>
        </w:rPr>
        <w:t xml:space="preserve">vermeksizin </w:t>
      </w:r>
      <w:r w:rsidRPr="00F803C4">
        <w:rPr>
          <w:rFonts w:asciiTheme="minorHAnsi" w:hAnsiTheme="minorHAnsi" w:cstheme="minorHAnsi"/>
          <w:sz w:val="16"/>
          <w:szCs w:val="16"/>
          <w:lang w:bidi="tr-TR"/>
        </w:rPr>
        <w:t xml:space="preserve"> ve</w:t>
      </w:r>
      <w:proofErr w:type="gramEnd"/>
      <w:r w:rsidRPr="00F803C4">
        <w:rPr>
          <w:rFonts w:asciiTheme="minorHAnsi" w:hAnsiTheme="minorHAnsi" w:cstheme="minorHAnsi"/>
          <w:sz w:val="16"/>
          <w:szCs w:val="16"/>
          <w:lang w:bidi="tr-TR"/>
        </w:rPr>
        <w:t xml:space="preserve"> kopyalarını veya notlarını almaksızın; belge, numune, örnek ve benzeri gibi maddi formda iade etmeyi de taahhüt eder. Ayrıca, </w:t>
      </w:r>
      <w:r w:rsidR="004F52C6"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 xml:space="preserve">talebi üzerine, </w:t>
      </w:r>
      <w:r w:rsidR="00B37E3D" w:rsidRPr="00F803C4">
        <w:rPr>
          <w:rFonts w:asciiTheme="minorHAnsi" w:hAnsiTheme="minorHAnsi" w:cstheme="minorHAnsi"/>
          <w:sz w:val="16"/>
          <w:szCs w:val="16"/>
          <w:lang w:bidi="tr-TR"/>
        </w:rPr>
        <w:t>gecikmeye mahal vermeksizin</w:t>
      </w:r>
      <w:r w:rsidRPr="00F803C4">
        <w:rPr>
          <w:rFonts w:asciiTheme="minorHAnsi" w:hAnsiTheme="minorHAnsi" w:cstheme="minorHAnsi"/>
          <w:sz w:val="16"/>
          <w:szCs w:val="16"/>
          <w:lang w:bidi="tr-TR"/>
        </w:rPr>
        <w:t>, BİLGİLERİ içeren notlarını, derlemelerini ve değerlendirmelerini de sile</w:t>
      </w:r>
      <w:r w:rsidR="004F52C6" w:rsidRPr="00F803C4">
        <w:rPr>
          <w:rFonts w:asciiTheme="minorHAnsi" w:hAnsiTheme="minorHAnsi" w:cstheme="minorHAnsi"/>
          <w:sz w:val="16"/>
          <w:szCs w:val="16"/>
          <w:lang w:bidi="tr-TR"/>
        </w:rPr>
        <w:t>ceğini</w:t>
      </w:r>
      <w:r w:rsidRPr="00F803C4">
        <w:rPr>
          <w:rFonts w:asciiTheme="minorHAnsi" w:hAnsiTheme="minorHAnsi" w:cstheme="minorHAnsi"/>
          <w:sz w:val="16"/>
          <w:szCs w:val="16"/>
          <w:lang w:bidi="tr-TR"/>
        </w:rPr>
        <w:t xml:space="preserve"> ve bu işlemi yazılı olarak </w:t>
      </w:r>
      <w:r w:rsidR="004F52C6" w:rsidRPr="00F803C4">
        <w:rPr>
          <w:rFonts w:asciiTheme="minorHAnsi" w:hAnsiTheme="minorHAnsi" w:cstheme="minorHAnsi"/>
          <w:sz w:val="16"/>
          <w:szCs w:val="16"/>
          <w:lang w:bidi="tr-TR"/>
        </w:rPr>
        <w:t xml:space="preserve">Egesil’e </w:t>
      </w:r>
      <w:r w:rsidRPr="00F803C4">
        <w:rPr>
          <w:rFonts w:asciiTheme="minorHAnsi" w:hAnsiTheme="minorHAnsi" w:cstheme="minorHAnsi"/>
          <w:sz w:val="16"/>
          <w:szCs w:val="16"/>
          <w:lang w:bidi="tr-TR"/>
        </w:rPr>
        <w:t xml:space="preserve">tarafımıza teyit eder. </w:t>
      </w:r>
      <w:r w:rsidR="004F52C6" w:rsidRPr="00F803C4">
        <w:rPr>
          <w:rFonts w:asciiTheme="minorHAnsi" w:hAnsiTheme="minorHAnsi" w:cstheme="minorHAnsi"/>
          <w:sz w:val="16"/>
          <w:szCs w:val="16"/>
          <w:lang w:bidi="tr-TR"/>
        </w:rPr>
        <w:t>Egesil’in, t</w:t>
      </w:r>
      <w:r w:rsidRPr="00F803C4">
        <w:rPr>
          <w:rFonts w:asciiTheme="minorHAnsi" w:hAnsiTheme="minorHAnsi" w:cstheme="minorHAnsi"/>
          <w:sz w:val="16"/>
          <w:szCs w:val="16"/>
          <w:lang w:bidi="tr-TR"/>
        </w:rPr>
        <w:t xml:space="preserve">üm BİLGİLER üzerindeki </w:t>
      </w:r>
      <w:r w:rsidR="0092344D" w:rsidRPr="00F803C4">
        <w:rPr>
          <w:rFonts w:asciiTheme="minorHAnsi" w:hAnsiTheme="minorHAnsi" w:cstheme="minorHAnsi"/>
          <w:sz w:val="16"/>
          <w:szCs w:val="16"/>
          <w:lang w:bidi="tr-TR"/>
        </w:rPr>
        <w:t>mülkiyet</w:t>
      </w:r>
      <w:r w:rsidRPr="00F803C4">
        <w:rPr>
          <w:rFonts w:asciiTheme="minorHAnsi" w:hAnsiTheme="minorHAnsi" w:cstheme="minorHAnsi"/>
          <w:sz w:val="16"/>
          <w:szCs w:val="16"/>
          <w:lang w:bidi="tr-TR"/>
        </w:rPr>
        <w:t xml:space="preserve"> ve telif hakları saklıdır.</w:t>
      </w:r>
    </w:p>
    <w:p w:rsidR="002D3250" w:rsidRPr="00F803C4" w:rsidRDefault="002D3250" w:rsidP="00287530">
      <w:pPr>
        <w:pStyle w:val="GvdeMetni"/>
        <w:spacing w:before="5" w:line="148" w:lineRule="exact"/>
        <w:jc w:val="both"/>
        <w:rPr>
          <w:rFonts w:asciiTheme="minorHAnsi" w:hAnsiTheme="minorHAnsi" w:cstheme="minorHAnsi"/>
          <w:sz w:val="16"/>
          <w:szCs w:val="16"/>
          <w:lang w:bidi="tr-TR"/>
        </w:rPr>
      </w:pPr>
    </w:p>
    <w:p w:rsidR="00183B76" w:rsidRPr="00F803C4" w:rsidRDefault="00B324B5" w:rsidP="00287530">
      <w:pPr>
        <w:pStyle w:val="GvdeMetni"/>
        <w:spacing w:before="5"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Yüklenici yürürlükteki tüm veri koruma kanunlarına ve yönetmeliklerine riayet edecektir. Yüklenici yürürlükteki veri koruma kanunları ve politikaları hakkında kendi çalışanlarını bilgilendirecek ve gizlilik yükümlülüklerini onlar üzerinde de bağlayıcı hale getirecektir. Yüklenici</w:t>
      </w:r>
      <w:r w:rsidR="004F52C6" w:rsidRPr="00F803C4">
        <w:rPr>
          <w:rFonts w:asciiTheme="minorHAnsi" w:hAnsiTheme="minorHAnsi" w:cstheme="minorHAnsi"/>
          <w:sz w:val="16"/>
          <w:szCs w:val="16"/>
          <w:lang w:bidi="tr-TR"/>
        </w:rPr>
        <w:t>,</w:t>
      </w:r>
      <w:r w:rsidRPr="00F803C4">
        <w:rPr>
          <w:rFonts w:asciiTheme="minorHAnsi" w:hAnsiTheme="minorHAnsi" w:cstheme="minorHAnsi"/>
          <w:sz w:val="16"/>
          <w:szCs w:val="16"/>
          <w:lang w:bidi="tr-TR"/>
        </w:rPr>
        <w:t xml:space="preserve"> tale</w:t>
      </w:r>
      <w:r w:rsidR="004F52C6" w:rsidRPr="00F803C4">
        <w:rPr>
          <w:rFonts w:asciiTheme="minorHAnsi" w:hAnsiTheme="minorHAnsi" w:cstheme="minorHAnsi"/>
          <w:sz w:val="16"/>
          <w:szCs w:val="16"/>
          <w:lang w:bidi="tr-TR"/>
        </w:rPr>
        <w:t xml:space="preserve">p </w:t>
      </w:r>
      <w:r w:rsidRPr="00F803C4">
        <w:rPr>
          <w:rFonts w:asciiTheme="minorHAnsi" w:hAnsiTheme="minorHAnsi" w:cstheme="minorHAnsi"/>
          <w:sz w:val="16"/>
          <w:szCs w:val="16"/>
          <w:lang w:bidi="tr-TR"/>
        </w:rPr>
        <w:t xml:space="preserve">üzerine ilgili mevzuat uyum beyanlarını </w:t>
      </w:r>
      <w:r w:rsidR="004F52C6"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sunacaktır.</w:t>
      </w:r>
    </w:p>
    <w:p w:rsidR="00183B76" w:rsidRPr="00F803C4" w:rsidRDefault="00183B76" w:rsidP="00287530">
      <w:pPr>
        <w:spacing w:before="18"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Projelendirme Belgeleri</w:t>
      </w:r>
    </w:p>
    <w:p w:rsidR="002D3250" w:rsidRPr="00F803C4" w:rsidRDefault="002D3250" w:rsidP="00287530">
      <w:pPr>
        <w:pStyle w:val="GvdeMetni"/>
        <w:spacing w:before="6" w:line="148" w:lineRule="exact"/>
        <w:jc w:val="both"/>
        <w:rPr>
          <w:rFonts w:asciiTheme="minorHAnsi" w:hAnsiTheme="minorHAnsi" w:cstheme="minorHAnsi"/>
          <w:sz w:val="16"/>
          <w:szCs w:val="16"/>
          <w:lang w:bidi="tr-TR"/>
        </w:rPr>
      </w:pPr>
    </w:p>
    <w:p w:rsidR="00183B76" w:rsidRPr="00F803C4" w:rsidRDefault="00B324B5" w:rsidP="00287530">
      <w:pPr>
        <w:pStyle w:val="GvdeMetni"/>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Yüklenicinin mülkiyetinin devam edip etmemesine bakılmaksızın, Yüklenici tarafından </w:t>
      </w:r>
      <w:r w:rsidR="004F52C6"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 xml:space="preserve">talepleri uyarınca hazırlanan teknik resimler veya taslaklar, vb. dokümanlar </w:t>
      </w:r>
      <w:r w:rsidR="004F52C6"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ait olup, bunlar karşılığında </w:t>
      </w:r>
      <w:r w:rsidR="004F52C6" w:rsidRPr="00F803C4">
        <w:rPr>
          <w:rFonts w:asciiTheme="minorHAnsi" w:hAnsiTheme="minorHAnsi" w:cstheme="minorHAnsi"/>
          <w:sz w:val="16"/>
          <w:szCs w:val="16"/>
          <w:lang w:bidi="tr-TR"/>
        </w:rPr>
        <w:t xml:space="preserve">Egesil’den </w:t>
      </w:r>
      <w:r w:rsidRPr="00F803C4">
        <w:rPr>
          <w:rFonts w:asciiTheme="minorHAnsi" w:hAnsiTheme="minorHAnsi" w:cstheme="minorHAnsi"/>
          <w:sz w:val="16"/>
          <w:szCs w:val="16"/>
          <w:lang w:bidi="tr-TR"/>
        </w:rPr>
        <w:t>herhangi bir bedel talep edil</w:t>
      </w:r>
      <w:r w:rsidR="004F52C6" w:rsidRPr="00F803C4">
        <w:rPr>
          <w:rFonts w:asciiTheme="minorHAnsi" w:hAnsiTheme="minorHAnsi" w:cstheme="minorHAnsi"/>
          <w:sz w:val="16"/>
          <w:szCs w:val="16"/>
          <w:lang w:bidi="tr-TR"/>
        </w:rPr>
        <w:t>meyecektir.</w:t>
      </w:r>
      <w:r w:rsidRPr="00F803C4">
        <w:rPr>
          <w:rFonts w:asciiTheme="minorHAnsi" w:hAnsiTheme="minorHAnsi" w:cstheme="minorHAnsi"/>
          <w:sz w:val="16"/>
          <w:szCs w:val="16"/>
          <w:lang w:bidi="tr-TR"/>
        </w:rPr>
        <w:t xml:space="preserve"> Yüklenicinin aksine veya yukarıda belirtilenlerin hilafına yaptığı açıklamalar (örneğin </w:t>
      </w:r>
      <w:r w:rsidR="00A61166" w:rsidRPr="00F803C4">
        <w:rPr>
          <w:rFonts w:asciiTheme="minorHAnsi" w:hAnsiTheme="minorHAnsi" w:cstheme="minorHAnsi"/>
          <w:sz w:val="16"/>
          <w:szCs w:val="16"/>
          <w:lang w:bidi="tr-TR"/>
        </w:rPr>
        <w:t>Egesil’e</w:t>
      </w:r>
      <w:r w:rsidRPr="00F803C4">
        <w:rPr>
          <w:rFonts w:asciiTheme="minorHAnsi" w:hAnsiTheme="minorHAnsi" w:cstheme="minorHAnsi"/>
          <w:sz w:val="16"/>
          <w:szCs w:val="16"/>
          <w:lang w:bidi="tr-TR"/>
        </w:rPr>
        <w:t xml:space="preserve"> teslim edile</w:t>
      </w:r>
      <w:r w:rsidR="00A61166" w:rsidRPr="00F803C4">
        <w:rPr>
          <w:rFonts w:asciiTheme="minorHAnsi" w:hAnsiTheme="minorHAnsi" w:cstheme="minorHAnsi"/>
          <w:sz w:val="16"/>
          <w:szCs w:val="16"/>
          <w:lang w:bidi="tr-TR"/>
        </w:rPr>
        <w:t>cek</w:t>
      </w:r>
      <w:r w:rsidRPr="00F803C4">
        <w:rPr>
          <w:rFonts w:asciiTheme="minorHAnsi" w:hAnsiTheme="minorHAnsi" w:cstheme="minorHAnsi"/>
          <w:sz w:val="16"/>
          <w:szCs w:val="16"/>
          <w:lang w:bidi="tr-TR"/>
        </w:rPr>
        <w:t xml:space="preserve"> belgelerde yer alan beyanlar) bağlayıcı değildir.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Tanıtım Materyalleri</w:t>
      </w:r>
    </w:p>
    <w:p w:rsidR="002D3250" w:rsidRPr="00F803C4" w:rsidRDefault="002D3250" w:rsidP="00287530">
      <w:pPr>
        <w:pStyle w:val="GvdeMetni"/>
        <w:spacing w:before="5" w:line="148" w:lineRule="exact"/>
        <w:jc w:val="both"/>
        <w:rPr>
          <w:rFonts w:asciiTheme="minorHAnsi" w:hAnsiTheme="minorHAnsi" w:cstheme="minorHAnsi"/>
          <w:sz w:val="16"/>
          <w:szCs w:val="16"/>
          <w:lang w:bidi="tr-TR"/>
        </w:rPr>
      </w:pPr>
    </w:p>
    <w:p w:rsidR="00183B76" w:rsidRPr="00F803C4" w:rsidRDefault="00B324B5" w:rsidP="00287530">
      <w:pPr>
        <w:pStyle w:val="GvdeMetni"/>
        <w:spacing w:before="5"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 yalnızca </w:t>
      </w:r>
      <w:r w:rsidR="00A61166" w:rsidRPr="00F803C4">
        <w:rPr>
          <w:rFonts w:asciiTheme="minorHAnsi" w:hAnsiTheme="minorHAnsi" w:cstheme="minorHAnsi"/>
          <w:sz w:val="16"/>
          <w:szCs w:val="16"/>
          <w:lang w:bidi="tr-TR"/>
        </w:rPr>
        <w:t xml:space="preserve">Egesil’in </w:t>
      </w:r>
      <w:r w:rsidRPr="00F803C4">
        <w:rPr>
          <w:rFonts w:asciiTheme="minorHAnsi" w:hAnsiTheme="minorHAnsi" w:cstheme="minorHAnsi"/>
          <w:sz w:val="16"/>
          <w:szCs w:val="16"/>
          <w:lang w:bidi="tr-TR"/>
        </w:rPr>
        <w:t>önceden sarih onayı</w:t>
      </w:r>
      <w:r w:rsidR="00A61166" w:rsidRPr="00F803C4">
        <w:rPr>
          <w:rFonts w:asciiTheme="minorHAnsi" w:hAnsiTheme="minorHAnsi" w:cstheme="minorHAnsi"/>
          <w:sz w:val="16"/>
          <w:szCs w:val="16"/>
          <w:lang w:bidi="tr-TR"/>
        </w:rPr>
        <w:t>nı</w:t>
      </w:r>
      <w:r w:rsidRPr="00F803C4">
        <w:rPr>
          <w:rFonts w:asciiTheme="minorHAnsi" w:hAnsiTheme="minorHAnsi" w:cstheme="minorHAnsi"/>
          <w:sz w:val="16"/>
          <w:szCs w:val="16"/>
          <w:lang w:bidi="tr-TR"/>
        </w:rPr>
        <w:t xml:space="preserve"> almak kaydıyla </w:t>
      </w:r>
      <w:r w:rsidR="00A61166" w:rsidRPr="00F803C4">
        <w:rPr>
          <w:rFonts w:asciiTheme="minorHAnsi" w:hAnsiTheme="minorHAnsi" w:cstheme="minorHAnsi"/>
          <w:sz w:val="16"/>
          <w:szCs w:val="16"/>
          <w:lang w:bidi="tr-TR"/>
        </w:rPr>
        <w:t xml:space="preserve">hazırladığı bilgilendirme ve tanıtım materyallerinde, Egesil ile arasındaki mevcut iş ilişkisine </w:t>
      </w:r>
      <w:r w:rsidRPr="00F803C4">
        <w:rPr>
          <w:rFonts w:asciiTheme="minorHAnsi" w:hAnsiTheme="minorHAnsi" w:cstheme="minorHAnsi"/>
          <w:sz w:val="16"/>
          <w:szCs w:val="16"/>
          <w:lang w:bidi="tr-TR"/>
        </w:rPr>
        <w:t>atıfta bulunabilir.</w:t>
      </w:r>
    </w:p>
    <w:p w:rsidR="00183B76" w:rsidRPr="00F803C4" w:rsidRDefault="00183B76" w:rsidP="00287530">
      <w:pPr>
        <w:spacing w:line="14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Devir/Temlik Yasağı</w:t>
      </w:r>
    </w:p>
    <w:p w:rsidR="002D3250" w:rsidRPr="00F803C4" w:rsidRDefault="002D3250" w:rsidP="00287530">
      <w:pPr>
        <w:pStyle w:val="GvdeMetni"/>
        <w:spacing w:before="2" w:line="152" w:lineRule="exact"/>
        <w:jc w:val="both"/>
        <w:rPr>
          <w:rFonts w:asciiTheme="minorHAnsi" w:hAnsiTheme="minorHAnsi" w:cstheme="minorHAnsi"/>
          <w:sz w:val="16"/>
          <w:szCs w:val="16"/>
          <w:lang w:bidi="tr-TR"/>
        </w:rPr>
      </w:pPr>
    </w:p>
    <w:p w:rsidR="00183B76" w:rsidRPr="00F803C4" w:rsidRDefault="00A3065F" w:rsidP="00287530">
      <w:pPr>
        <w:pStyle w:val="GvdeMetni"/>
        <w:spacing w:before="2"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Yüklenicinin </w:t>
      </w:r>
      <w:r w:rsidR="00774BB6" w:rsidRPr="00F803C4">
        <w:rPr>
          <w:rFonts w:asciiTheme="minorHAnsi" w:hAnsiTheme="minorHAnsi" w:cstheme="minorHAnsi"/>
          <w:sz w:val="16"/>
          <w:szCs w:val="16"/>
          <w:lang w:bidi="tr-TR"/>
        </w:rPr>
        <w:t xml:space="preserve">sipariş emirlerini / </w:t>
      </w:r>
      <w:r w:rsidRPr="00F803C4">
        <w:rPr>
          <w:rFonts w:asciiTheme="minorHAnsi" w:hAnsiTheme="minorHAnsi" w:cstheme="minorHAnsi"/>
          <w:sz w:val="16"/>
          <w:szCs w:val="16"/>
          <w:lang w:bidi="tr-TR"/>
        </w:rPr>
        <w:t xml:space="preserve">sözleşmeyi ve </w:t>
      </w:r>
      <w:r w:rsidR="00774BB6" w:rsidRPr="00F803C4">
        <w:rPr>
          <w:rFonts w:asciiTheme="minorHAnsi" w:hAnsiTheme="minorHAnsi" w:cstheme="minorHAnsi"/>
          <w:sz w:val="16"/>
          <w:szCs w:val="16"/>
          <w:lang w:bidi="tr-TR"/>
        </w:rPr>
        <w:t xml:space="preserve">bunlar tahtındaki </w:t>
      </w:r>
      <w:r w:rsidRPr="00F803C4">
        <w:rPr>
          <w:rFonts w:asciiTheme="minorHAnsi" w:hAnsiTheme="minorHAnsi" w:cstheme="minorHAnsi"/>
          <w:sz w:val="16"/>
          <w:szCs w:val="16"/>
          <w:lang w:bidi="tr-TR"/>
        </w:rPr>
        <w:t>haklarını üçüncü bir şahsa devir/temlik etmesi, yalnızca ö</w:t>
      </w:r>
      <w:r w:rsidR="00B324B5" w:rsidRPr="00F803C4">
        <w:rPr>
          <w:rFonts w:asciiTheme="minorHAnsi" w:hAnsiTheme="minorHAnsi" w:cstheme="minorHAnsi"/>
          <w:sz w:val="16"/>
          <w:szCs w:val="16"/>
          <w:lang w:bidi="tr-TR"/>
        </w:rPr>
        <w:t xml:space="preserve">nceden </w:t>
      </w:r>
      <w:r w:rsidR="00A61166" w:rsidRPr="00F803C4">
        <w:rPr>
          <w:rFonts w:asciiTheme="minorHAnsi" w:hAnsiTheme="minorHAnsi" w:cstheme="minorHAnsi"/>
          <w:sz w:val="16"/>
          <w:szCs w:val="16"/>
          <w:lang w:bidi="tr-TR"/>
        </w:rPr>
        <w:t xml:space="preserve">Egesil’in </w:t>
      </w:r>
      <w:r w:rsidR="00B324B5" w:rsidRPr="00F803C4">
        <w:rPr>
          <w:rFonts w:asciiTheme="minorHAnsi" w:hAnsiTheme="minorHAnsi" w:cstheme="minorHAnsi"/>
          <w:sz w:val="16"/>
          <w:szCs w:val="16"/>
          <w:lang w:bidi="tr-TR"/>
        </w:rPr>
        <w:t xml:space="preserve">yazılı </w:t>
      </w:r>
      <w:proofErr w:type="gramStart"/>
      <w:r w:rsidR="00A61166" w:rsidRPr="00F803C4">
        <w:rPr>
          <w:rFonts w:asciiTheme="minorHAnsi" w:hAnsiTheme="minorHAnsi" w:cstheme="minorHAnsi"/>
          <w:sz w:val="16"/>
          <w:szCs w:val="16"/>
          <w:lang w:bidi="tr-TR"/>
        </w:rPr>
        <w:t>onayını</w:t>
      </w:r>
      <w:r w:rsidR="00B324B5" w:rsidRPr="00F803C4">
        <w:rPr>
          <w:rFonts w:asciiTheme="minorHAnsi" w:hAnsiTheme="minorHAnsi" w:cstheme="minorHAnsi"/>
          <w:sz w:val="16"/>
          <w:szCs w:val="16"/>
          <w:lang w:bidi="tr-TR"/>
        </w:rPr>
        <w:t xml:space="preserve"> </w:t>
      </w:r>
      <w:r w:rsidR="00A61166" w:rsidRPr="00F803C4">
        <w:rPr>
          <w:rFonts w:asciiTheme="minorHAnsi" w:hAnsiTheme="minorHAnsi" w:cstheme="minorHAnsi"/>
          <w:sz w:val="16"/>
          <w:szCs w:val="16"/>
          <w:lang w:bidi="tr-TR"/>
        </w:rPr>
        <w:t xml:space="preserve"> almış</w:t>
      </w:r>
      <w:proofErr w:type="gramEnd"/>
      <w:r w:rsidR="00A61166" w:rsidRPr="00F803C4">
        <w:rPr>
          <w:rFonts w:asciiTheme="minorHAnsi" w:hAnsiTheme="minorHAnsi" w:cstheme="minorHAnsi"/>
          <w:sz w:val="16"/>
          <w:szCs w:val="16"/>
          <w:lang w:bidi="tr-TR"/>
        </w:rPr>
        <w:t xml:space="preserve"> olması </w:t>
      </w:r>
      <w:r w:rsidR="00B324B5" w:rsidRPr="00F803C4">
        <w:rPr>
          <w:rFonts w:asciiTheme="minorHAnsi" w:hAnsiTheme="minorHAnsi" w:cstheme="minorHAnsi"/>
          <w:sz w:val="16"/>
          <w:szCs w:val="16"/>
          <w:lang w:bidi="tr-TR"/>
        </w:rPr>
        <w:t>kaydıyla geçerli olacaktır.</w:t>
      </w:r>
    </w:p>
    <w:p w:rsidR="00183B76" w:rsidRPr="00F803C4" w:rsidRDefault="00183B76" w:rsidP="00287530">
      <w:pPr>
        <w:spacing w:before="17"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5"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Ticaret Şartları</w:t>
      </w:r>
    </w:p>
    <w:p w:rsidR="002D3250" w:rsidRPr="00F803C4" w:rsidRDefault="002D3250" w:rsidP="00287530">
      <w:pPr>
        <w:pStyle w:val="GvdeMetni"/>
        <w:spacing w:before="2" w:line="152" w:lineRule="exact"/>
        <w:jc w:val="both"/>
        <w:rPr>
          <w:rFonts w:asciiTheme="minorHAnsi" w:hAnsiTheme="minorHAnsi" w:cstheme="minorHAnsi"/>
          <w:sz w:val="16"/>
          <w:szCs w:val="16"/>
          <w:lang w:bidi="tr-TR"/>
        </w:rPr>
      </w:pPr>
    </w:p>
    <w:p w:rsidR="00183B76" w:rsidRPr="00F803C4" w:rsidRDefault="00B324B5" w:rsidP="00287530">
      <w:pPr>
        <w:pStyle w:val="GvdeMetni"/>
        <w:spacing w:before="2" w:line="152"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Uluslararası Ticaret Şartları (INCOTERMS®) uyarınca birtakım ticaret şartlarının kararlaştırılmış olması halinde, bunlar INCOTERMS® 2010 uyarınca yorumlanır ve uygulanır.</w:t>
      </w:r>
    </w:p>
    <w:p w:rsidR="00183B76" w:rsidRPr="00F803C4" w:rsidRDefault="00183B76" w:rsidP="00287530">
      <w:pPr>
        <w:spacing w:before="17" w:line="120" w:lineRule="exact"/>
        <w:jc w:val="both"/>
        <w:rPr>
          <w:rFonts w:cstheme="minorHAnsi"/>
          <w:sz w:val="16"/>
          <w:szCs w:val="16"/>
        </w:rPr>
      </w:pPr>
    </w:p>
    <w:p w:rsidR="00183B76" w:rsidRPr="00F803C4" w:rsidRDefault="00B324B5" w:rsidP="00287530">
      <w:pPr>
        <w:pStyle w:val="Balk1"/>
        <w:numPr>
          <w:ilvl w:val="0"/>
          <w:numId w:val="1"/>
        </w:numPr>
        <w:tabs>
          <w:tab w:val="left" w:pos="684"/>
        </w:tabs>
        <w:spacing w:line="156" w:lineRule="exact"/>
        <w:jc w:val="both"/>
        <w:rPr>
          <w:rFonts w:asciiTheme="minorHAnsi" w:hAnsiTheme="minorHAnsi" w:cstheme="minorHAnsi"/>
          <w:b w:val="0"/>
          <w:bCs w:val="0"/>
          <w:sz w:val="16"/>
          <w:szCs w:val="16"/>
        </w:rPr>
      </w:pPr>
      <w:r w:rsidRPr="00F803C4">
        <w:rPr>
          <w:rFonts w:asciiTheme="minorHAnsi" w:hAnsiTheme="minorHAnsi" w:cstheme="minorHAnsi"/>
          <w:sz w:val="16"/>
          <w:szCs w:val="16"/>
          <w:lang w:bidi="tr-TR"/>
        </w:rPr>
        <w:t>Yetkili Yargı Yeri ve Uygulanacak Hukuk</w:t>
      </w:r>
    </w:p>
    <w:p w:rsidR="002D3250" w:rsidRPr="00F803C4" w:rsidRDefault="002D3250" w:rsidP="002D3250">
      <w:pPr>
        <w:pStyle w:val="Balk1"/>
        <w:tabs>
          <w:tab w:val="left" w:pos="684"/>
        </w:tabs>
        <w:spacing w:line="156" w:lineRule="exact"/>
        <w:ind w:firstLine="0"/>
        <w:jc w:val="both"/>
        <w:rPr>
          <w:rFonts w:asciiTheme="minorHAnsi" w:hAnsiTheme="minorHAnsi" w:cstheme="minorHAnsi"/>
          <w:b w:val="0"/>
          <w:bCs w:val="0"/>
          <w:sz w:val="16"/>
          <w:szCs w:val="16"/>
        </w:rPr>
      </w:pPr>
    </w:p>
    <w:p w:rsidR="00183B76" w:rsidRPr="00F803C4" w:rsidRDefault="00EE3BC2" w:rsidP="00287530">
      <w:pPr>
        <w:pStyle w:val="GvdeMetni"/>
        <w:numPr>
          <w:ilvl w:val="1"/>
          <w:numId w:val="1"/>
        </w:numPr>
        <w:tabs>
          <w:tab w:val="left" w:pos="684"/>
        </w:tabs>
        <w:spacing w:before="6"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 Taraflar arasındaki ihtilaflardan dolayı başlatılabilecek dava, icra takibi ve her türlü yasal işlemler </w:t>
      </w:r>
      <w:proofErr w:type="gramStart"/>
      <w:r w:rsidRPr="00F803C4">
        <w:rPr>
          <w:rFonts w:asciiTheme="minorHAnsi" w:hAnsiTheme="minorHAnsi" w:cstheme="minorHAnsi"/>
          <w:sz w:val="16"/>
          <w:szCs w:val="16"/>
          <w:lang w:bidi="tr-TR"/>
        </w:rPr>
        <w:t>için  yargı</w:t>
      </w:r>
      <w:proofErr w:type="gramEnd"/>
      <w:r w:rsidRPr="00F803C4">
        <w:rPr>
          <w:rFonts w:asciiTheme="minorHAnsi" w:hAnsiTheme="minorHAnsi" w:cstheme="minorHAnsi"/>
          <w:sz w:val="16"/>
          <w:szCs w:val="16"/>
          <w:lang w:bidi="tr-TR"/>
        </w:rPr>
        <w:t xml:space="preserve"> yeri Türkiye </w:t>
      </w:r>
      <w:r w:rsidR="00774BB6" w:rsidRPr="00F803C4">
        <w:rPr>
          <w:rFonts w:asciiTheme="minorHAnsi" w:hAnsiTheme="minorHAnsi" w:cstheme="minorHAnsi"/>
          <w:sz w:val="16"/>
          <w:szCs w:val="16"/>
          <w:lang w:bidi="tr-TR"/>
        </w:rPr>
        <w:t xml:space="preserve">Istanbul Çağlayan Mahkemeleri ve İcra Daireleri </w:t>
      </w:r>
      <w:r w:rsidR="00F80F30" w:rsidRPr="00F803C4">
        <w:rPr>
          <w:rFonts w:asciiTheme="minorHAnsi" w:hAnsiTheme="minorHAnsi" w:cstheme="minorHAnsi"/>
          <w:sz w:val="16"/>
          <w:szCs w:val="16"/>
          <w:lang w:bidi="tr-TR"/>
        </w:rPr>
        <w:t xml:space="preserve">olup; </w:t>
      </w:r>
      <w:r w:rsidR="00117495" w:rsidRPr="00F803C4">
        <w:rPr>
          <w:rFonts w:asciiTheme="minorHAnsi" w:hAnsiTheme="minorHAnsi" w:cstheme="minorHAnsi"/>
          <w:sz w:val="16"/>
          <w:szCs w:val="16"/>
          <w:lang w:bidi="tr-TR"/>
        </w:rPr>
        <w:t xml:space="preserve">buna ilişkin </w:t>
      </w:r>
      <w:r w:rsidR="00DF6407" w:rsidRPr="00F803C4">
        <w:rPr>
          <w:rFonts w:asciiTheme="minorHAnsi" w:hAnsiTheme="minorHAnsi" w:cstheme="minorHAnsi"/>
          <w:sz w:val="16"/>
          <w:szCs w:val="16"/>
          <w:lang w:bidi="tr-TR"/>
        </w:rPr>
        <w:t xml:space="preserve">diğer </w:t>
      </w:r>
      <w:r w:rsidR="00117495" w:rsidRPr="00F803C4">
        <w:rPr>
          <w:rFonts w:asciiTheme="minorHAnsi" w:hAnsiTheme="minorHAnsi" w:cstheme="minorHAnsi"/>
          <w:sz w:val="16"/>
          <w:szCs w:val="16"/>
          <w:lang w:bidi="tr-TR"/>
        </w:rPr>
        <w:t xml:space="preserve">tüm hususlar, </w:t>
      </w:r>
      <w:r w:rsidRPr="00F803C4">
        <w:rPr>
          <w:rFonts w:asciiTheme="minorHAnsi" w:hAnsiTheme="minorHAnsi" w:cstheme="minorHAnsi"/>
          <w:sz w:val="16"/>
          <w:szCs w:val="16"/>
          <w:lang w:bidi="tr-TR"/>
        </w:rPr>
        <w:t xml:space="preserve">Türk Hukuk Muhakemeleri Kanunu hükümlerine göre belirlenecektir. </w:t>
      </w:r>
    </w:p>
    <w:p w:rsidR="002D3250" w:rsidRPr="00F803C4" w:rsidRDefault="002D3250" w:rsidP="002D3250">
      <w:pPr>
        <w:pStyle w:val="GvdeMetni"/>
        <w:tabs>
          <w:tab w:val="left" w:pos="684"/>
        </w:tabs>
        <w:spacing w:before="6" w:line="148" w:lineRule="exact"/>
        <w:ind w:left="684"/>
        <w:jc w:val="both"/>
        <w:rPr>
          <w:rFonts w:asciiTheme="minorHAnsi" w:hAnsiTheme="minorHAnsi" w:cstheme="minorHAnsi"/>
          <w:sz w:val="16"/>
          <w:szCs w:val="16"/>
        </w:rPr>
      </w:pPr>
    </w:p>
    <w:p w:rsidR="00183B76" w:rsidRPr="00F803C4" w:rsidRDefault="00B324B5" w:rsidP="00287530">
      <w:pPr>
        <w:pStyle w:val="GvdeMetni"/>
        <w:numPr>
          <w:ilvl w:val="1"/>
          <w:numId w:val="1"/>
        </w:numPr>
        <w:tabs>
          <w:tab w:val="left" w:pos="684"/>
        </w:tabs>
        <w:spacing w:before="1" w:line="148" w:lineRule="exact"/>
        <w:jc w:val="both"/>
        <w:rPr>
          <w:rFonts w:asciiTheme="minorHAnsi" w:hAnsiTheme="minorHAnsi" w:cstheme="minorHAnsi"/>
          <w:sz w:val="16"/>
          <w:szCs w:val="16"/>
        </w:rPr>
      </w:pPr>
      <w:r w:rsidRPr="00F803C4">
        <w:rPr>
          <w:rFonts w:asciiTheme="minorHAnsi" w:hAnsiTheme="minorHAnsi" w:cstheme="minorHAnsi"/>
          <w:sz w:val="16"/>
          <w:szCs w:val="16"/>
          <w:lang w:bidi="tr-TR"/>
        </w:rPr>
        <w:t xml:space="preserve">Yüklenici ile </w:t>
      </w:r>
      <w:r w:rsidR="00A61166" w:rsidRPr="00F803C4">
        <w:rPr>
          <w:rFonts w:asciiTheme="minorHAnsi" w:hAnsiTheme="minorHAnsi" w:cstheme="minorHAnsi"/>
          <w:sz w:val="16"/>
          <w:szCs w:val="16"/>
          <w:lang w:bidi="tr-TR"/>
        </w:rPr>
        <w:t>Egesil arasındaki</w:t>
      </w:r>
      <w:r w:rsidRPr="00F803C4">
        <w:rPr>
          <w:rFonts w:asciiTheme="minorHAnsi" w:hAnsiTheme="minorHAnsi" w:cstheme="minorHAnsi"/>
          <w:sz w:val="16"/>
          <w:szCs w:val="16"/>
          <w:lang w:bidi="tr-TR"/>
        </w:rPr>
        <w:t xml:space="preserve"> sözleşme ve hukuki ilişki, </w:t>
      </w:r>
      <w:r w:rsidR="00A3065F" w:rsidRPr="00F803C4">
        <w:rPr>
          <w:rFonts w:asciiTheme="minorHAnsi" w:hAnsiTheme="minorHAnsi" w:cstheme="minorHAnsi"/>
          <w:sz w:val="16"/>
          <w:szCs w:val="16"/>
          <w:lang w:bidi="tr-TR"/>
        </w:rPr>
        <w:t>Türk</w:t>
      </w:r>
      <w:r w:rsidRPr="00F803C4">
        <w:rPr>
          <w:rFonts w:asciiTheme="minorHAnsi" w:hAnsiTheme="minorHAnsi" w:cstheme="minorHAnsi"/>
          <w:sz w:val="16"/>
          <w:szCs w:val="16"/>
          <w:lang w:bidi="tr-TR"/>
        </w:rPr>
        <w:t xml:space="preserve"> hukukuna tabidir. 11 Nisan 1980 tarihli Milletlerarası Mal Satımına İlişkin Sözleşmeler Hakkında Birleşmiş Milletler Antlaşması (</w:t>
      </w:r>
      <w:proofErr w:type="spellStart"/>
      <w:r w:rsidRPr="00F803C4">
        <w:rPr>
          <w:rFonts w:asciiTheme="minorHAnsi" w:hAnsiTheme="minorHAnsi" w:cstheme="minorHAnsi"/>
          <w:sz w:val="16"/>
          <w:szCs w:val="16"/>
          <w:lang w:bidi="tr-TR"/>
        </w:rPr>
        <w:t>CISG</w:t>
      </w:r>
      <w:proofErr w:type="spellEnd"/>
      <w:r w:rsidRPr="00F803C4">
        <w:rPr>
          <w:rFonts w:asciiTheme="minorHAnsi" w:hAnsiTheme="minorHAnsi" w:cstheme="minorHAnsi"/>
          <w:sz w:val="16"/>
          <w:szCs w:val="16"/>
          <w:lang w:bidi="tr-TR"/>
        </w:rPr>
        <w:t xml:space="preserve">) </w:t>
      </w:r>
      <w:r w:rsidR="00A3065F" w:rsidRPr="00F803C4">
        <w:rPr>
          <w:rFonts w:asciiTheme="minorHAnsi" w:hAnsiTheme="minorHAnsi" w:cstheme="minorHAnsi"/>
          <w:sz w:val="16"/>
          <w:szCs w:val="16"/>
          <w:lang w:bidi="tr-TR"/>
        </w:rPr>
        <w:t xml:space="preserve">hükümleri </w:t>
      </w:r>
      <w:r w:rsidRPr="00F803C4">
        <w:rPr>
          <w:rFonts w:asciiTheme="minorHAnsi" w:hAnsiTheme="minorHAnsi" w:cstheme="minorHAnsi"/>
          <w:sz w:val="16"/>
          <w:szCs w:val="16"/>
          <w:lang w:bidi="tr-TR"/>
        </w:rPr>
        <w:t>uygulanma</w:t>
      </w:r>
      <w:r w:rsidR="00A3065F" w:rsidRPr="00F803C4">
        <w:rPr>
          <w:rFonts w:asciiTheme="minorHAnsi" w:hAnsiTheme="minorHAnsi" w:cstheme="minorHAnsi"/>
          <w:sz w:val="16"/>
          <w:szCs w:val="16"/>
          <w:lang w:bidi="tr-TR"/>
        </w:rPr>
        <w:t>yacaktır.</w:t>
      </w:r>
    </w:p>
    <w:p w:rsidR="00F803C4" w:rsidRPr="00F803C4" w:rsidRDefault="00F803C4" w:rsidP="00F803C4">
      <w:pPr>
        <w:pStyle w:val="ListeParagraf"/>
        <w:rPr>
          <w:rFonts w:cstheme="minorHAnsi"/>
          <w:sz w:val="16"/>
          <w:szCs w:val="16"/>
        </w:rPr>
      </w:pPr>
    </w:p>
    <w:p w:rsidR="00F803C4" w:rsidRPr="00F803C4" w:rsidRDefault="00F803C4" w:rsidP="00F803C4">
      <w:pPr>
        <w:pStyle w:val="ListeParagraf"/>
        <w:spacing w:line="276" w:lineRule="auto"/>
        <w:ind w:left="426"/>
        <w:jc w:val="both"/>
        <w:rPr>
          <w:rFonts w:cstheme="minorHAnsi"/>
          <w:b/>
          <w:sz w:val="16"/>
          <w:szCs w:val="16"/>
          <w:lang w:bidi="tr-TR"/>
        </w:rPr>
      </w:pPr>
    </w:p>
    <w:p w:rsidR="00F803C4" w:rsidRPr="00F803C4" w:rsidRDefault="00F803C4" w:rsidP="00F803C4">
      <w:pPr>
        <w:ind w:firstLine="155"/>
        <w:rPr>
          <w:rFonts w:cstheme="minorHAnsi"/>
          <w:sz w:val="16"/>
          <w:szCs w:val="16"/>
        </w:rPr>
      </w:pPr>
      <w:r w:rsidRPr="00F803C4">
        <w:rPr>
          <w:rFonts w:cstheme="minorHAnsi"/>
          <w:sz w:val="16"/>
          <w:szCs w:val="16"/>
        </w:rPr>
        <w:t>25 maddeden oluşan bu Genel Koşullar tarafımızca okunarak müzakere ve kabul edilmiştir.</w:t>
      </w:r>
    </w:p>
    <w:p w:rsidR="00F803C4" w:rsidRPr="00F803C4" w:rsidRDefault="00F803C4" w:rsidP="00F803C4">
      <w:pPr>
        <w:ind w:firstLine="155"/>
        <w:rPr>
          <w:rFonts w:cstheme="minorHAnsi"/>
          <w:sz w:val="16"/>
          <w:szCs w:val="16"/>
        </w:rPr>
      </w:pPr>
    </w:p>
    <w:p w:rsidR="00F803C4" w:rsidRPr="00F803C4" w:rsidRDefault="00F803C4" w:rsidP="00F803C4">
      <w:pPr>
        <w:ind w:firstLine="155"/>
        <w:rPr>
          <w:rFonts w:cstheme="minorHAnsi"/>
          <w:sz w:val="16"/>
          <w:szCs w:val="16"/>
        </w:rPr>
      </w:pPr>
      <w:r w:rsidRPr="00F803C4">
        <w:rPr>
          <w:rFonts w:cstheme="minorHAnsi"/>
          <w:sz w:val="16"/>
          <w:szCs w:val="16"/>
        </w:rPr>
        <w:t>Tarih</w:t>
      </w:r>
      <w:r w:rsidRPr="00F803C4">
        <w:rPr>
          <w:rFonts w:cstheme="minorHAnsi"/>
          <w:sz w:val="16"/>
          <w:szCs w:val="16"/>
        </w:rPr>
        <w:tab/>
        <w:t>:</w:t>
      </w:r>
    </w:p>
    <w:p w:rsidR="00F803C4" w:rsidRPr="00F803C4" w:rsidRDefault="00F803C4" w:rsidP="00F803C4">
      <w:pPr>
        <w:ind w:firstLine="155"/>
        <w:rPr>
          <w:rFonts w:cstheme="minorHAnsi"/>
          <w:sz w:val="16"/>
          <w:szCs w:val="16"/>
        </w:rPr>
      </w:pPr>
    </w:p>
    <w:p w:rsidR="00F803C4" w:rsidRPr="00F803C4" w:rsidRDefault="006616D8" w:rsidP="00F803C4">
      <w:pPr>
        <w:ind w:firstLine="155"/>
        <w:rPr>
          <w:rFonts w:cstheme="minorHAnsi"/>
          <w:b/>
          <w:sz w:val="16"/>
          <w:szCs w:val="16"/>
        </w:rPr>
      </w:pPr>
      <w:r>
        <w:rPr>
          <w:rFonts w:cstheme="minorHAnsi"/>
          <w:b/>
          <w:sz w:val="16"/>
          <w:szCs w:val="16"/>
        </w:rPr>
        <w:t>YÜKLENİCİ</w:t>
      </w:r>
    </w:p>
    <w:p w:rsidR="00F803C4" w:rsidRPr="00F803C4" w:rsidRDefault="00F803C4" w:rsidP="00F803C4">
      <w:pPr>
        <w:ind w:firstLine="155"/>
        <w:rPr>
          <w:rFonts w:cstheme="minorHAnsi"/>
          <w:sz w:val="16"/>
          <w:szCs w:val="16"/>
        </w:rPr>
      </w:pPr>
    </w:p>
    <w:p w:rsidR="00F803C4" w:rsidRPr="00F803C4" w:rsidRDefault="00F803C4" w:rsidP="00F803C4">
      <w:pPr>
        <w:ind w:firstLine="155"/>
        <w:rPr>
          <w:rFonts w:cstheme="minorHAnsi"/>
          <w:sz w:val="16"/>
          <w:szCs w:val="16"/>
        </w:rPr>
      </w:pPr>
    </w:p>
    <w:p w:rsidR="00F803C4" w:rsidRPr="00F803C4" w:rsidRDefault="00F803C4" w:rsidP="00F803C4">
      <w:pPr>
        <w:ind w:firstLine="155"/>
        <w:rPr>
          <w:rFonts w:cstheme="minorHAnsi"/>
          <w:sz w:val="16"/>
          <w:szCs w:val="16"/>
        </w:rPr>
      </w:pPr>
      <w:r w:rsidRPr="00F803C4">
        <w:rPr>
          <w:rFonts w:cstheme="minorHAnsi"/>
          <w:sz w:val="16"/>
          <w:szCs w:val="16"/>
        </w:rPr>
        <w:t>……………………</w:t>
      </w:r>
      <w:r w:rsidR="003A61B8">
        <w:rPr>
          <w:rFonts w:cstheme="minorHAnsi"/>
          <w:sz w:val="16"/>
          <w:szCs w:val="16"/>
        </w:rPr>
        <w:t>……………………………..</w:t>
      </w:r>
      <w:bookmarkStart w:id="0" w:name="_GoBack"/>
      <w:bookmarkEnd w:id="0"/>
    </w:p>
    <w:p w:rsidR="00F803C4" w:rsidRPr="00F803C4" w:rsidRDefault="00F803C4" w:rsidP="00F803C4">
      <w:pPr>
        <w:pStyle w:val="GvdeMetni"/>
        <w:tabs>
          <w:tab w:val="left" w:pos="684"/>
        </w:tabs>
        <w:spacing w:before="1" w:line="148" w:lineRule="exact"/>
        <w:ind w:left="684"/>
        <w:jc w:val="both"/>
        <w:rPr>
          <w:rFonts w:asciiTheme="minorHAnsi" w:hAnsiTheme="minorHAnsi" w:cstheme="minorHAnsi"/>
          <w:sz w:val="16"/>
          <w:szCs w:val="16"/>
        </w:rPr>
      </w:pPr>
    </w:p>
    <w:p w:rsidR="00183B76" w:rsidRPr="00F803C4" w:rsidRDefault="00183B76" w:rsidP="00287530">
      <w:pPr>
        <w:spacing w:before="2" w:line="140" w:lineRule="exact"/>
        <w:jc w:val="both"/>
        <w:rPr>
          <w:rFonts w:cstheme="minorHAnsi"/>
          <w:sz w:val="16"/>
          <w:szCs w:val="16"/>
        </w:rPr>
      </w:pPr>
    </w:p>
    <w:p w:rsidR="00183B76" w:rsidRPr="00F803C4" w:rsidRDefault="00183B76" w:rsidP="00287530">
      <w:pPr>
        <w:pStyle w:val="GvdeMetni"/>
        <w:spacing w:before="1" w:line="230" w:lineRule="auto"/>
        <w:ind w:left="117"/>
        <w:jc w:val="both"/>
        <w:rPr>
          <w:rFonts w:asciiTheme="minorHAnsi" w:hAnsiTheme="minorHAnsi" w:cstheme="minorHAnsi"/>
          <w:sz w:val="16"/>
          <w:szCs w:val="16"/>
        </w:rPr>
      </w:pPr>
    </w:p>
    <w:p w:rsidR="00F803C4" w:rsidRPr="00F803C4" w:rsidRDefault="00F803C4">
      <w:pPr>
        <w:pStyle w:val="GvdeMetni"/>
        <w:spacing w:before="1" w:line="230" w:lineRule="auto"/>
        <w:ind w:left="117"/>
        <w:jc w:val="both"/>
        <w:rPr>
          <w:rFonts w:asciiTheme="minorHAnsi" w:hAnsiTheme="minorHAnsi" w:cstheme="minorHAnsi"/>
          <w:sz w:val="16"/>
          <w:szCs w:val="16"/>
        </w:rPr>
      </w:pPr>
    </w:p>
    <w:sectPr w:rsidR="00F803C4" w:rsidRPr="00F803C4">
      <w:footerReference w:type="default" r:id="rId10"/>
      <w:pgSz w:w="11900" w:h="16840"/>
      <w:pgMar w:top="1020" w:right="960" w:bottom="760" w:left="960" w:header="0" w:footer="5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97" w:rsidRDefault="00481097">
      <w:r>
        <w:separator/>
      </w:r>
    </w:p>
  </w:endnote>
  <w:endnote w:type="continuationSeparator" w:id="0">
    <w:p w:rsidR="00481097" w:rsidRDefault="0048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F3" w:rsidRDefault="00C144F3">
    <w:pPr>
      <w:spacing w:line="200" w:lineRule="exact"/>
      <w:rPr>
        <w:sz w:val="20"/>
        <w:szCs w:val="20"/>
      </w:rPr>
    </w:pPr>
    <w:r>
      <w:rPr>
        <w:noProof/>
        <w:lang w:val="en-US"/>
      </w:rPr>
      <mc:AlternateContent>
        <mc:Choice Requires="wps">
          <w:drawing>
            <wp:anchor distT="0" distB="0" distL="114300" distR="114300" simplePos="0" relativeHeight="251657728" behindDoc="1" locked="0" layoutInCell="1" allowOverlap="1" wp14:anchorId="51AA8270" wp14:editId="155AECDD">
              <wp:simplePos x="0" y="0"/>
              <wp:positionH relativeFrom="page">
                <wp:posOffset>3659505</wp:posOffset>
              </wp:positionH>
              <wp:positionV relativeFrom="page">
                <wp:posOffset>10191115</wp:posOffset>
              </wp:positionV>
              <wp:extent cx="227330" cy="107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4F3" w:rsidRDefault="00C144F3">
                          <w:pPr>
                            <w:pStyle w:val="GvdeMetni"/>
                            <w:spacing w:line="152" w:lineRule="exact"/>
                            <w:ind w:left="40"/>
                            <w:rPr>
                              <w:rFonts w:ascii="Calibri" w:eastAsia="Calibri" w:hAnsi="Calibri" w:cs="Calibri"/>
                            </w:rPr>
                          </w:pPr>
                          <w:r>
                            <w:rPr>
                              <w:lang w:bidi="tr-TR"/>
                            </w:rPr>
                            <w:fldChar w:fldCharType="begin"/>
                          </w:r>
                          <w:r>
                            <w:rPr>
                              <w:rFonts w:ascii="Calibri" w:eastAsia="Calibri" w:hAnsi="Calibri" w:cs="Calibri"/>
                              <w:lang w:bidi="tr-TR"/>
                            </w:rPr>
                            <w:instrText xml:space="preserve"> PAGE </w:instrText>
                          </w:r>
                          <w:r>
                            <w:rPr>
                              <w:lang w:bidi="tr-TR"/>
                            </w:rPr>
                            <w:fldChar w:fldCharType="separate"/>
                          </w:r>
                          <w:r w:rsidR="003A61B8">
                            <w:rPr>
                              <w:rFonts w:ascii="Calibri" w:eastAsia="Calibri" w:hAnsi="Calibri" w:cs="Calibri"/>
                              <w:noProof/>
                              <w:lang w:bidi="tr-TR"/>
                            </w:rPr>
                            <w:t>3</w:t>
                          </w:r>
                          <w:r>
                            <w:rPr>
                              <w:lang w:bidi="tr-TR"/>
                            </w:rPr>
                            <w:fldChar w:fldCharType="end"/>
                          </w:r>
                          <w:r>
                            <w:rPr>
                              <w:rFonts w:ascii="Calibri" w:eastAsia="Calibri" w:hAnsi="Calibri" w:cs="Calibri"/>
                              <w:lang w:bidi="tr-TR"/>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15pt;margin-top:802.45pt;width:17.9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" filled="f" stroked="f">
              <v:path arrowok="t"/>
              <v:textbox inset="0,0,0,0">
                <w:txbxContent>
                  <w:p w:rsidR="00C144F3" w:rsidRDefault="00C144F3">
                    <w:pPr>
                      <w:pStyle w:val="GvdeMetni"/>
                      <w:spacing w:line="152" w:lineRule="exact"/>
                      <w:ind w:left="40"/>
                      <w:rPr>
                        <w:rFonts w:ascii="Calibri" w:eastAsia="Calibri" w:hAnsi="Calibri" w:cs="Calibri"/>
                      </w:rPr>
                    </w:pPr>
                    <w:r>
                      <w:rPr>
                        <w:lang w:bidi="tr-TR"/>
                      </w:rPr>
                      <w:fldChar w:fldCharType="begin"/>
                    </w:r>
                    <w:r>
                      <w:rPr>
                        <w:rFonts w:ascii="Calibri" w:eastAsia="Calibri" w:hAnsi="Calibri" w:cs="Calibri"/>
                        <w:lang w:bidi="tr-TR"/>
                      </w:rPr>
                      <w:instrText xml:space="preserve"> PAGE </w:instrText>
                    </w:r>
                    <w:r>
                      <w:rPr>
                        <w:lang w:bidi="tr-TR"/>
                      </w:rPr>
                      <w:fldChar w:fldCharType="separate"/>
                    </w:r>
                    <w:r w:rsidR="003A61B8">
                      <w:rPr>
                        <w:rFonts w:ascii="Calibri" w:eastAsia="Calibri" w:hAnsi="Calibri" w:cs="Calibri"/>
                        <w:noProof/>
                        <w:lang w:bidi="tr-TR"/>
                      </w:rPr>
                      <w:t>3</w:t>
                    </w:r>
                    <w:r>
                      <w:rPr>
                        <w:lang w:bidi="tr-TR"/>
                      </w:rPr>
                      <w:fldChar w:fldCharType="end"/>
                    </w:r>
                    <w:r>
                      <w:rPr>
                        <w:rFonts w:ascii="Calibri" w:eastAsia="Calibri" w:hAnsi="Calibri" w:cs="Calibri"/>
                        <w:lang w:bidi="tr-TR"/>
                      </w:rPr>
                      <w:t xml:space="preserve"> /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97" w:rsidRDefault="00481097">
      <w:r>
        <w:separator/>
      </w:r>
    </w:p>
  </w:footnote>
  <w:footnote w:type="continuationSeparator" w:id="0">
    <w:p w:rsidR="00481097" w:rsidRDefault="00481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1912"/>
    <w:multiLevelType w:val="multilevel"/>
    <w:tmpl w:val="07EEA7B6"/>
    <w:lvl w:ilvl="0">
      <w:start w:val="1"/>
      <w:numFmt w:val="decimal"/>
      <w:lvlText w:val="%1."/>
      <w:lvlJc w:val="left"/>
      <w:pPr>
        <w:ind w:left="684" w:hanging="567"/>
      </w:pPr>
      <w:rPr>
        <w:rFonts w:ascii="Helvetica" w:eastAsia="Helvetica" w:hAnsi="Helvetica" w:hint="default"/>
        <w:b/>
        <w:bCs/>
        <w:spacing w:val="-1"/>
        <w:w w:val="99"/>
        <w:sz w:val="13"/>
        <w:szCs w:val="13"/>
      </w:rPr>
    </w:lvl>
    <w:lvl w:ilvl="1">
      <w:start w:val="1"/>
      <w:numFmt w:val="decimal"/>
      <w:lvlText w:val="%1.%2"/>
      <w:lvlJc w:val="left"/>
      <w:pPr>
        <w:ind w:left="684" w:hanging="567"/>
      </w:pPr>
      <w:rPr>
        <w:rFonts w:ascii="Helvetica" w:eastAsia="Helvetica" w:hAnsi="Helvetica" w:hint="default"/>
        <w:spacing w:val="-1"/>
        <w:w w:val="99"/>
        <w:sz w:val="13"/>
        <w:szCs w:val="13"/>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684" w:hanging="567"/>
      </w:pPr>
      <w:rPr>
        <w:rFonts w:hint="default"/>
      </w:rPr>
    </w:lvl>
    <w:lvl w:ilvl="5">
      <w:start w:val="1"/>
      <w:numFmt w:val="bullet"/>
      <w:lvlText w:val="•"/>
      <w:lvlJc w:val="left"/>
      <w:pPr>
        <w:ind w:left="684" w:hanging="567"/>
      </w:pPr>
      <w:rPr>
        <w:rFonts w:hint="default"/>
      </w:rPr>
    </w:lvl>
    <w:lvl w:ilvl="6">
      <w:start w:val="1"/>
      <w:numFmt w:val="bullet"/>
      <w:lvlText w:val="•"/>
      <w:lvlJc w:val="left"/>
      <w:pPr>
        <w:ind w:left="2543" w:hanging="567"/>
      </w:pPr>
      <w:rPr>
        <w:rFonts w:hint="default"/>
      </w:rPr>
    </w:lvl>
    <w:lvl w:ilvl="7">
      <w:start w:val="1"/>
      <w:numFmt w:val="bullet"/>
      <w:lvlText w:val="•"/>
      <w:lvlJc w:val="left"/>
      <w:pPr>
        <w:ind w:left="4402" w:hanging="567"/>
      </w:pPr>
      <w:rPr>
        <w:rFonts w:hint="default"/>
      </w:rPr>
    </w:lvl>
    <w:lvl w:ilvl="8">
      <w:start w:val="1"/>
      <w:numFmt w:val="bullet"/>
      <w:lvlText w:val="•"/>
      <w:lvlJc w:val="left"/>
      <w:pPr>
        <w:ind w:left="6261"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76"/>
    <w:rsid w:val="00013D52"/>
    <w:rsid w:val="00034A6C"/>
    <w:rsid w:val="00074F0B"/>
    <w:rsid w:val="00092E97"/>
    <w:rsid w:val="000A0F51"/>
    <w:rsid w:val="000B528B"/>
    <w:rsid w:val="000E79C9"/>
    <w:rsid w:val="000F1035"/>
    <w:rsid w:val="00117495"/>
    <w:rsid w:val="00147239"/>
    <w:rsid w:val="001506DD"/>
    <w:rsid w:val="00161095"/>
    <w:rsid w:val="00183B76"/>
    <w:rsid w:val="00196D6D"/>
    <w:rsid w:val="001C57B7"/>
    <w:rsid w:val="001C6BC2"/>
    <w:rsid w:val="001D2883"/>
    <w:rsid w:val="001E0AE8"/>
    <w:rsid w:val="00207DFF"/>
    <w:rsid w:val="002460AB"/>
    <w:rsid w:val="002542C4"/>
    <w:rsid w:val="00287530"/>
    <w:rsid w:val="002D3250"/>
    <w:rsid w:val="002E4BE7"/>
    <w:rsid w:val="00366344"/>
    <w:rsid w:val="003A61B8"/>
    <w:rsid w:val="003B72F3"/>
    <w:rsid w:val="003D3E45"/>
    <w:rsid w:val="00400354"/>
    <w:rsid w:val="00410954"/>
    <w:rsid w:val="004121E7"/>
    <w:rsid w:val="004205A0"/>
    <w:rsid w:val="00445236"/>
    <w:rsid w:val="004636DD"/>
    <w:rsid w:val="00463C70"/>
    <w:rsid w:val="00481097"/>
    <w:rsid w:val="00493DE2"/>
    <w:rsid w:val="004B3679"/>
    <w:rsid w:val="004D0A37"/>
    <w:rsid w:val="004F2735"/>
    <w:rsid w:val="004F52C6"/>
    <w:rsid w:val="005034EA"/>
    <w:rsid w:val="00511DBF"/>
    <w:rsid w:val="00551B16"/>
    <w:rsid w:val="005938D8"/>
    <w:rsid w:val="005A74FC"/>
    <w:rsid w:val="005D3942"/>
    <w:rsid w:val="005F6DAB"/>
    <w:rsid w:val="00601EBA"/>
    <w:rsid w:val="00630CC5"/>
    <w:rsid w:val="006616D8"/>
    <w:rsid w:val="006C72C8"/>
    <w:rsid w:val="00723CB4"/>
    <w:rsid w:val="00743541"/>
    <w:rsid w:val="00756E03"/>
    <w:rsid w:val="0077439D"/>
    <w:rsid w:val="00774BB6"/>
    <w:rsid w:val="007A2EDB"/>
    <w:rsid w:val="007A6C7E"/>
    <w:rsid w:val="007D0139"/>
    <w:rsid w:val="00804441"/>
    <w:rsid w:val="00853333"/>
    <w:rsid w:val="0088122E"/>
    <w:rsid w:val="009043C3"/>
    <w:rsid w:val="00913AC4"/>
    <w:rsid w:val="0092344D"/>
    <w:rsid w:val="00935C50"/>
    <w:rsid w:val="009671AD"/>
    <w:rsid w:val="00A27DBA"/>
    <w:rsid w:val="00A3065F"/>
    <w:rsid w:val="00A3424C"/>
    <w:rsid w:val="00A61166"/>
    <w:rsid w:val="00A73896"/>
    <w:rsid w:val="00A80498"/>
    <w:rsid w:val="00A94B72"/>
    <w:rsid w:val="00AA6F81"/>
    <w:rsid w:val="00AD0A0C"/>
    <w:rsid w:val="00B324B5"/>
    <w:rsid w:val="00B37E3D"/>
    <w:rsid w:val="00B47CF0"/>
    <w:rsid w:val="00B753CC"/>
    <w:rsid w:val="00B95952"/>
    <w:rsid w:val="00B95A07"/>
    <w:rsid w:val="00BB2ADA"/>
    <w:rsid w:val="00BD13CC"/>
    <w:rsid w:val="00BF48DB"/>
    <w:rsid w:val="00BF52C8"/>
    <w:rsid w:val="00C144F3"/>
    <w:rsid w:val="00CB4A64"/>
    <w:rsid w:val="00D4652D"/>
    <w:rsid w:val="00DA4A14"/>
    <w:rsid w:val="00DD1E45"/>
    <w:rsid w:val="00DE3AED"/>
    <w:rsid w:val="00DF4462"/>
    <w:rsid w:val="00DF6407"/>
    <w:rsid w:val="00E20499"/>
    <w:rsid w:val="00E310B9"/>
    <w:rsid w:val="00E528F5"/>
    <w:rsid w:val="00E77BCF"/>
    <w:rsid w:val="00EE3BC2"/>
    <w:rsid w:val="00F06B15"/>
    <w:rsid w:val="00F63230"/>
    <w:rsid w:val="00F803C4"/>
    <w:rsid w:val="00F80F30"/>
    <w:rsid w:val="00FA40BF"/>
    <w:rsid w:val="00FC7846"/>
    <w:rsid w:val="00FE0A83"/>
    <w:rsid w:val="00FE73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684" w:hanging="567"/>
      <w:outlineLvl w:val="0"/>
    </w:pPr>
    <w:rPr>
      <w:rFonts w:ascii="Helvetica" w:eastAsia="Helvetica" w:hAnsi="Helvetica"/>
      <w:b/>
      <w:bCs/>
      <w:sz w:val="13"/>
      <w:szCs w:val="1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83"/>
    </w:pPr>
    <w:rPr>
      <w:rFonts w:ascii="Helvetica" w:eastAsia="Helvetica" w:hAnsi="Helvetica"/>
      <w:sz w:val="13"/>
      <w:szCs w:val="1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E0AE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E0AE8"/>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1E0AE8"/>
    <w:rPr>
      <w:sz w:val="16"/>
      <w:szCs w:val="16"/>
    </w:rPr>
  </w:style>
  <w:style w:type="paragraph" w:styleId="AklamaMetni">
    <w:name w:val="annotation text"/>
    <w:basedOn w:val="Normal"/>
    <w:link w:val="AklamaMetniChar"/>
    <w:uiPriority w:val="99"/>
    <w:semiHidden/>
    <w:unhideWhenUsed/>
    <w:rsid w:val="001E0AE8"/>
    <w:rPr>
      <w:sz w:val="20"/>
      <w:szCs w:val="20"/>
    </w:rPr>
  </w:style>
  <w:style w:type="character" w:customStyle="1" w:styleId="AklamaMetniChar">
    <w:name w:val="Açıklama Metni Char"/>
    <w:basedOn w:val="VarsaylanParagrafYazTipi"/>
    <w:link w:val="AklamaMetni"/>
    <w:uiPriority w:val="99"/>
    <w:semiHidden/>
    <w:rsid w:val="001E0AE8"/>
    <w:rPr>
      <w:sz w:val="20"/>
      <w:szCs w:val="20"/>
    </w:rPr>
  </w:style>
  <w:style w:type="paragraph" w:styleId="AklamaKonusu">
    <w:name w:val="annotation subject"/>
    <w:basedOn w:val="AklamaMetni"/>
    <w:next w:val="AklamaMetni"/>
    <w:link w:val="AklamaKonusuChar"/>
    <w:uiPriority w:val="99"/>
    <w:semiHidden/>
    <w:unhideWhenUsed/>
    <w:rsid w:val="001E0AE8"/>
    <w:rPr>
      <w:b/>
      <w:bCs/>
    </w:rPr>
  </w:style>
  <w:style w:type="character" w:customStyle="1" w:styleId="AklamaKonusuChar">
    <w:name w:val="Açıklama Konusu Char"/>
    <w:basedOn w:val="AklamaMetniChar"/>
    <w:link w:val="AklamaKonusu"/>
    <w:uiPriority w:val="99"/>
    <w:semiHidden/>
    <w:rsid w:val="001E0AE8"/>
    <w:rPr>
      <w:b/>
      <w:bCs/>
      <w:sz w:val="20"/>
      <w:szCs w:val="20"/>
    </w:rPr>
  </w:style>
  <w:style w:type="character" w:styleId="Kpr">
    <w:name w:val="Hyperlink"/>
    <w:basedOn w:val="VarsaylanParagrafYazTipi"/>
    <w:uiPriority w:val="99"/>
    <w:unhideWhenUsed/>
    <w:rsid w:val="00DE3A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684" w:hanging="567"/>
      <w:outlineLvl w:val="0"/>
    </w:pPr>
    <w:rPr>
      <w:rFonts w:ascii="Helvetica" w:eastAsia="Helvetica" w:hAnsi="Helvetica"/>
      <w:b/>
      <w:bCs/>
      <w:sz w:val="13"/>
      <w:szCs w:val="1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83"/>
    </w:pPr>
    <w:rPr>
      <w:rFonts w:ascii="Helvetica" w:eastAsia="Helvetica" w:hAnsi="Helvetica"/>
      <w:sz w:val="13"/>
      <w:szCs w:val="1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E0AE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E0AE8"/>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1E0AE8"/>
    <w:rPr>
      <w:sz w:val="16"/>
      <w:szCs w:val="16"/>
    </w:rPr>
  </w:style>
  <w:style w:type="paragraph" w:styleId="AklamaMetni">
    <w:name w:val="annotation text"/>
    <w:basedOn w:val="Normal"/>
    <w:link w:val="AklamaMetniChar"/>
    <w:uiPriority w:val="99"/>
    <w:semiHidden/>
    <w:unhideWhenUsed/>
    <w:rsid w:val="001E0AE8"/>
    <w:rPr>
      <w:sz w:val="20"/>
      <w:szCs w:val="20"/>
    </w:rPr>
  </w:style>
  <w:style w:type="character" w:customStyle="1" w:styleId="AklamaMetniChar">
    <w:name w:val="Açıklama Metni Char"/>
    <w:basedOn w:val="VarsaylanParagrafYazTipi"/>
    <w:link w:val="AklamaMetni"/>
    <w:uiPriority w:val="99"/>
    <w:semiHidden/>
    <w:rsid w:val="001E0AE8"/>
    <w:rPr>
      <w:sz w:val="20"/>
      <w:szCs w:val="20"/>
    </w:rPr>
  </w:style>
  <w:style w:type="paragraph" w:styleId="AklamaKonusu">
    <w:name w:val="annotation subject"/>
    <w:basedOn w:val="AklamaMetni"/>
    <w:next w:val="AklamaMetni"/>
    <w:link w:val="AklamaKonusuChar"/>
    <w:uiPriority w:val="99"/>
    <w:semiHidden/>
    <w:unhideWhenUsed/>
    <w:rsid w:val="001E0AE8"/>
    <w:rPr>
      <w:b/>
      <w:bCs/>
    </w:rPr>
  </w:style>
  <w:style w:type="character" w:customStyle="1" w:styleId="AklamaKonusuChar">
    <w:name w:val="Açıklama Konusu Char"/>
    <w:basedOn w:val="AklamaMetniChar"/>
    <w:link w:val="AklamaKonusu"/>
    <w:uiPriority w:val="99"/>
    <w:semiHidden/>
    <w:rsid w:val="001E0AE8"/>
    <w:rPr>
      <w:b/>
      <w:bCs/>
      <w:sz w:val="20"/>
      <w:szCs w:val="20"/>
    </w:rPr>
  </w:style>
  <w:style w:type="character" w:styleId="Kpr">
    <w:name w:val="Hyperlink"/>
    <w:basedOn w:val="VarsaylanParagrafYazTipi"/>
    <w:uiPriority w:val="99"/>
    <w:unhideWhenUsed/>
    <w:rsid w:val="00DE3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046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sil.com.tr/responsibility%2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nik.com/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2620</Words>
  <Characters>14937</Characters>
  <Application>Microsoft Office Word</Application>
  <DocSecurity>0</DocSecurity>
  <Lines>124</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Evonik_General Terms and Conditions of Purchase_Germany_en_Version 03-2018</vt:lpstr>
      <vt:lpstr>Evonik_General Terms and Conditions of Purchase_Germany_en_Version 03-2018</vt:lpstr>
    </vt:vector>
  </TitlesOfParts>
  <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Evonik_General Terms and Conditions of Purchase_Germany_en_Version 03-2018</dc:title>
  <dc:creator>K0405</dc:creator>
  <cp:lastModifiedBy>Kemal BUDAK</cp:lastModifiedBy>
  <cp:revision>50</cp:revision>
  <dcterms:created xsi:type="dcterms:W3CDTF">2018-10-16T20:44:00Z</dcterms:created>
  <dcterms:modified xsi:type="dcterms:W3CDTF">2019-06-12T06:20:00Z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2018-10-05T00:00:00Z</vt:filetime>
  </property>
</Properties>
</file>